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E79" w:rsidRDefault="000A3E79">
      <w:pPr>
        <w:spacing w:before="283"/>
        <w:rPr>
          <w:sz w:val="28"/>
        </w:rPr>
      </w:pPr>
    </w:p>
    <w:p w:rsidR="000A3E79" w:rsidRDefault="001D54E4">
      <w:pPr>
        <w:pStyle w:val="a3"/>
        <w:spacing w:before="1"/>
        <w:ind w:right="359"/>
        <w:jc w:val="center"/>
      </w:pP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ЧЛЕНОВ</w:t>
      </w:r>
      <w:r>
        <w:rPr>
          <w:spacing w:val="-4"/>
        </w:rPr>
        <w:t xml:space="preserve"> ЖЮРИ</w:t>
      </w:r>
    </w:p>
    <w:p w:rsidR="000A3E79" w:rsidRDefault="000A3E79">
      <w:pPr>
        <w:spacing w:before="148" w:after="1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0"/>
        <w:gridCol w:w="2328"/>
        <w:gridCol w:w="3840"/>
        <w:gridCol w:w="1102"/>
        <w:gridCol w:w="1805"/>
      </w:tblGrid>
      <w:tr w:rsidR="000A3E79">
        <w:trPr>
          <w:trHeight w:val="966"/>
        </w:trPr>
        <w:tc>
          <w:tcPr>
            <w:tcW w:w="780" w:type="dxa"/>
          </w:tcPr>
          <w:p w:rsidR="000A3E79" w:rsidRDefault="001D54E4">
            <w:pPr>
              <w:pStyle w:val="TableParagraph"/>
              <w:spacing w:before="31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2328" w:type="dxa"/>
          </w:tcPr>
          <w:p w:rsidR="000A3E79" w:rsidRDefault="001D54E4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Конкурсы</w:t>
            </w:r>
          </w:p>
        </w:tc>
        <w:tc>
          <w:tcPr>
            <w:tcW w:w="3840" w:type="dxa"/>
          </w:tcPr>
          <w:p w:rsidR="000A3E79" w:rsidRDefault="001D54E4">
            <w:pPr>
              <w:pStyle w:val="TableParagraph"/>
              <w:spacing w:line="320" w:lineRule="exact"/>
              <w:ind w:left="320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тип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1102" w:type="dxa"/>
          </w:tcPr>
          <w:p w:rsidR="000A3E79" w:rsidRDefault="001D54E4">
            <w:pPr>
              <w:pStyle w:val="TableParagraph"/>
              <w:ind w:left="109" w:right="8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Кол-во баллов</w:t>
            </w:r>
          </w:p>
        </w:tc>
        <w:tc>
          <w:tcPr>
            <w:tcW w:w="1805" w:type="dxa"/>
          </w:tcPr>
          <w:p w:rsidR="000A3E79" w:rsidRDefault="001D54E4">
            <w:pPr>
              <w:pStyle w:val="TableParagraph"/>
              <w:spacing w:line="319" w:lineRule="exact"/>
              <w:ind w:left="1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Время</w:t>
            </w:r>
          </w:p>
          <w:p w:rsidR="000A3E79" w:rsidRDefault="001D54E4">
            <w:pPr>
              <w:pStyle w:val="TableParagraph"/>
              <w:spacing w:line="324" w:lineRule="exact"/>
              <w:ind w:left="1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выполнения раздела</w:t>
            </w:r>
          </w:p>
        </w:tc>
      </w:tr>
      <w:tr w:rsidR="000A3E79">
        <w:trPr>
          <w:trHeight w:val="1931"/>
        </w:trPr>
        <w:tc>
          <w:tcPr>
            <w:tcW w:w="780" w:type="dxa"/>
          </w:tcPr>
          <w:p w:rsidR="000A3E79" w:rsidRDefault="001D54E4">
            <w:pPr>
              <w:pStyle w:val="TableParagraph"/>
              <w:spacing w:before="31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328" w:type="dxa"/>
          </w:tcPr>
          <w:p w:rsidR="000A3E79" w:rsidRDefault="001D54E4">
            <w:pPr>
              <w:pStyle w:val="TableParagraph"/>
              <w:ind w:left="108" w:right="24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Sprechen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(Устный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тур)</w:t>
            </w:r>
          </w:p>
        </w:tc>
        <w:tc>
          <w:tcPr>
            <w:tcW w:w="3840" w:type="dxa"/>
          </w:tcPr>
          <w:p w:rsidR="000A3E79" w:rsidRDefault="001D54E4">
            <w:pPr>
              <w:pStyle w:val="TableParagraph"/>
              <w:spacing w:line="314" w:lineRule="exact"/>
              <w:ind w:left="320"/>
              <w:rPr>
                <w:sz w:val="28"/>
              </w:rPr>
            </w:pPr>
            <w:r>
              <w:rPr>
                <w:spacing w:val="-2"/>
                <w:sz w:val="28"/>
              </w:rPr>
              <w:t>Ток-</w:t>
            </w:r>
            <w:r>
              <w:rPr>
                <w:spacing w:val="-5"/>
                <w:sz w:val="28"/>
              </w:rPr>
              <w:t>шоу</w:t>
            </w:r>
          </w:p>
        </w:tc>
        <w:tc>
          <w:tcPr>
            <w:tcW w:w="1102" w:type="dxa"/>
          </w:tcPr>
          <w:p w:rsidR="000A3E79" w:rsidRDefault="001D54E4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1805" w:type="dxa"/>
          </w:tcPr>
          <w:p w:rsidR="000A3E79" w:rsidRDefault="001D54E4">
            <w:pPr>
              <w:pStyle w:val="TableParagraph"/>
              <w:tabs>
                <w:tab w:val="left" w:pos="962"/>
              </w:tabs>
              <w:ind w:left="111" w:right="95"/>
              <w:rPr>
                <w:sz w:val="28"/>
              </w:rPr>
            </w:pPr>
            <w:proofErr w:type="gramStart"/>
            <w:r>
              <w:rPr>
                <w:spacing w:val="-6"/>
                <w:sz w:val="28"/>
              </w:rPr>
              <w:t>35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минут </w:t>
            </w:r>
            <w:r>
              <w:rPr>
                <w:spacing w:val="-2"/>
                <w:sz w:val="28"/>
              </w:rPr>
              <w:t>(подготовка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 xml:space="preserve">минут, </w:t>
            </w:r>
            <w:r>
              <w:rPr>
                <w:spacing w:val="-2"/>
                <w:sz w:val="28"/>
              </w:rPr>
              <w:t>групповая</w:t>
            </w:r>
            <w:proofErr w:type="gramEnd"/>
          </w:p>
          <w:p w:rsidR="000A3E79" w:rsidRDefault="001D54E4">
            <w:pPr>
              <w:pStyle w:val="TableParagraph"/>
              <w:spacing w:line="322" w:lineRule="exact"/>
              <w:ind w:left="111" w:right="11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презентация </w:t>
            </w:r>
            <w:r>
              <w:rPr>
                <w:sz w:val="28"/>
              </w:rPr>
              <w:t>– 5 минут)</w:t>
            </w:r>
          </w:p>
        </w:tc>
      </w:tr>
    </w:tbl>
    <w:p w:rsidR="000A3E79" w:rsidRDefault="001D54E4">
      <w:pPr>
        <w:pStyle w:val="a3"/>
        <w:spacing w:before="320" w:line="360" w:lineRule="auto"/>
        <w:ind w:left="1450" w:right="1102"/>
        <w:jc w:val="center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устного</w:t>
      </w:r>
      <w:r>
        <w:rPr>
          <w:spacing w:val="-7"/>
        </w:rPr>
        <w:t xml:space="preserve"> </w:t>
      </w:r>
      <w:r>
        <w:t>задания Максимальное количество баллов – 25</w:t>
      </w:r>
    </w:p>
    <w:p w:rsidR="000A3E79" w:rsidRDefault="001D54E4">
      <w:pPr>
        <w:pStyle w:val="a3"/>
        <w:spacing w:before="1"/>
        <w:ind w:left="1450" w:right="1103"/>
        <w:jc w:val="center"/>
      </w:pP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(всего</w:t>
      </w:r>
      <w:r>
        <w:rPr>
          <w:spacing w:val="-8"/>
        </w:rPr>
        <w:t xml:space="preserve"> </w:t>
      </w:r>
      <w:r>
        <w:t>10</w:t>
      </w:r>
      <w:r>
        <w:rPr>
          <w:spacing w:val="-8"/>
        </w:rPr>
        <w:t xml:space="preserve"> </w:t>
      </w:r>
      <w:r>
        <w:rPr>
          <w:spacing w:val="-2"/>
        </w:rPr>
        <w:t>баллов)</w:t>
      </w:r>
    </w:p>
    <w:p w:rsidR="000A3E79" w:rsidRDefault="000A3E79">
      <w:pPr>
        <w:spacing w:before="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9074"/>
      </w:tblGrid>
      <w:tr w:rsidR="000A3E79">
        <w:trPr>
          <w:trHeight w:val="275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spacing w:line="256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презентации</w:t>
            </w:r>
          </w:p>
        </w:tc>
      </w:tr>
      <w:tr w:rsidR="000A3E79">
        <w:trPr>
          <w:trHeight w:val="551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нескольких</w:t>
            </w:r>
          </w:p>
          <w:p w:rsidR="000A3E79" w:rsidRDefault="001D54E4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аспектах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ясен,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интересно,</w:t>
            </w:r>
            <w:r>
              <w:rPr>
                <w:spacing w:val="-2"/>
                <w:sz w:val="24"/>
              </w:rPr>
              <w:t xml:space="preserve"> оригинально.</w:t>
            </w:r>
          </w:p>
        </w:tc>
      </w:tr>
      <w:tr w:rsidR="000A3E79">
        <w:trPr>
          <w:trHeight w:val="827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ind w:firstLine="7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вполне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отчасти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ординарно,</w:t>
            </w:r>
          </w:p>
          <w:p w:rsidR="000A3E79" w:rsidRDefault="001D54E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повторения.</w:t>
            </w:r>
          </w:p>
        </w:tc>
      </w:tr>
      <w:tr w:rsidR="000A3E79">
        <w:trPr>
          <w:trHeight w:val="551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tabs>
                <w:tab w:val="left" w:pos="2908"/>
                <w:tab w:val="left" w:pos="3779"/>
                <w:tab w:val="left" w:pos="5110"/>
                <w:tab w:val="left" w:pos="5563"/>
                <w:tab w:val="left" w:pos="6959"/>
                <w:tab w:val="left" w:pos="7686"/>
                <w:tab w:val="left" w:pos="8845"/>
              </w:tabs>
              <w:spacing w:line="270" w:lineRule="exact"/>
              <w:ind w:left="81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полностью.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раскрыта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A3E79" w:rsidRDefault="001D54E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ограниченном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объеме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претендует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оригинальность.</w:t>
            </w:r>
          </w:p>
        </w:tc>
      </w:tr>
      <w:tr w:rsidR="000A3E79">
        <w:trPr>
          <w:trHeight w:val="554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частично,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узко,</w:t>
            </w:r>
          </w:p>
          <w:p w:rsidR="000A3E79" w:rsidRDefault="001D54E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банально.</w:t>
            </w:r>
          </w:p>
        </w:tc>
      </w:tr>
      <w:tr w:rsidR="000A3E79">
        <w:trPr>
          <w:trHeight w:val="552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частично.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узнаваем,</w:t>
            </w:r>
          </w:p>
          <w:p w:rsidR="000A3E79" w:rsidRDefault="001D54E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неинтересно.</w:t>
            </w:r>
          </w:p>
        </w:tc>
      </w:tr>
      <w:tr w:rsidR="000A3E79">
        <w:trPr>
          <w:trHeight w:val="551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tabs>
                <w:tab w:val="left" w:pos="2937"/>
                <w:tab w:val="left" w:pos="3837"/>
                <w:tab w:val="left" w:pos="4319"/>
                <w:tab w:val="left" w:pos="5738"/>
                <w:tab w:val="left" w:pos="6684"/>
                <w:tab w:val="left" w:pos="8211"/>
              </w:tabs>
              <w:spacing w:line="268" w:lineRule="exact"/>
              <w:ind w:left="81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неясен,</w:t>
            </w:r>
          </w:p>
          <w:p w:rsidR="000A3E79" w:rsidRDefault="001D54E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раскрыта.</w:t>
            </w:r>
          </w:p>
        </w:tc>
      </w:tr>
      <w:tr w:rsidR="000A3E79">
        <w:trPr>
          <w:trHeight w:val="275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spacing w:line="256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команде/взаимодействие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участников</w:t>
            </w:r>
          </w:p>
        </w:tc>
      </w:tr>
      <w:tr w:rsidR="000A3E79">
        <w:trPr>
          <w:trHeight w:val="827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ind w:firstLine="70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презентации. Участники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слаженно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другом,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реагируют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опираются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0A3E79" w:rsidRDefault="001D54E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предыдущее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высказывание,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объеме.</w:t>
            </w:r>
          </w:p>
        </w:tc>
      </w:tr>
      <w:tr w:rsidR="000A3E79">
        <w:trPr>
          <w:trHeight w:val="1103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ind w:right="99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всегда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соблюдается,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не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всегда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реагируют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опираются</w:t>
            </w:r>
            <w:r>
              <w:rPr>
                <w:spacing w:val="34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0A3E79" w:rsidRDefault="001D54E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предыдущее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высказывание.</w:t>
            </w:r>
          </w:p>
        </w:tc>
      </w:tr>
      <w:tr w:rsidR="000A3E79">
        <w:trPr>
          <w:trHeight w:val="827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ind w:firstLine="708"/>
              <w:rPr>
                <w:sz w:val="24"/>
              </w:rPr>
            </w:pPr>
            <w:r>
              <w:rPr>
                <w:sz w:val="24"/>
              </w:rPr>
              <w:t>Распределе</w:t>
            </w:r>
            <w:r>
              <w:rPr>
                <w:sz w:val="24"/>
              </w:rPr>
              <w:t>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презентации. Взаимодействие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очередности</w:t>
            </w:r>
          </w:p>
          <w:p w:rsidR="000A3E79" w:rsidRDefault="001D54E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высказывания,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высказываниями.</w:t>
            </w:r>
          </w:p>
        </w:tc>
      </w:tr>
      <w:tr w:rsidR="000A3E79">
        <w:trPr>
          <w:trHeight w:val="278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высказываются,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6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неоптимально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</w:tbl>
    <w:p w:rsidR="000A3E79" w:rsidRDefault="000A3E79">
      <w:pPr>
        <w:spacing w:line="258" w:lineRule="exact"/>
        <w:rPr>
          <w:sz w:val="24"/>
        </w:rPr>
        <w:sectPr w:rsidR="000A3E79">
          <w:headerReference w:type="default" r:id="rId6"/>
          <w:footerReference w:type="default" r:id="rId7"/>
          <w:type w:val="continuous"/>
          <w:pgSz w:w="11910" w:h="16840"/>
          <w:pgMar w:top="2080" w:right="600" w:bottom="1240" w:left="900" w:header="715" w:footer="1058" w:gutter="0"/>
          <w:pgNumType w:start="1"/>
          <w:cols w:space="720"/>
        </w:sectPr>
      </w:pPr>
    </w:p>
    <w:p w:rsidR="000A3E79" w:rsidRDefault="000A3E79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9074"/>
      </w:tblGrid>
      <w:tr w:rsidR="000A3E79">
        <w:trPr>
          <w:trHeight w:val="277"/>
        </w:trPr>
        <w:tc>
          <w:tcPr>
            <w:tcW w:w="1102" w:type="dxa"/>
          </w:tcPr>
          <w:p w:rsidR="000A3E79" w:rsidRDefault="000A3E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</w:tr>
      <w:tr w:rsidR="000A3E79">
        <w:trPr>
          <w:trHeight w:val="551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tabs>
                <w:tab w:val="left" w:pos="2782"/>
                <w:tab w:val="left" w:pos="3667"/>
                <w:tab w:val="left" w:pos="5094"/>
                <w:tab w:val="left" w:pos="6554"/>
                <w:tab w:val="left" w:pos="7492"/>
              </w:tabs>
              <w:spacing w:line="268" w:lineRule="exact"/>
              <w:ind w:left="81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Высказываются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лишь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некоторые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участники,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смена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высказываний</w:t>
            </w:r>
          </w:p>
          <w:p w:rsidR="000A3E79" w:rsidRDefault="001D54E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продумана.</w:t>
            </w:r>
          </w:p>
        </w:tc>
      </w:tr>
      <w:tr w:rsidR="000A3E79">
        <w:trPr>
          <w:trHeight w:val="275"/>
        </w:trPr>
        <w:tc>
          <w:tcPr>
            <w:tcW w:w="1102" w:type="dxa"/>
          </w:tcPr>
          <w:p w:rsidR="000A3E79" w:rsidRDefault="001D54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9074" w:type="dxa"/>
          </w:tcPr>
          <w:p w:rsidR="000A3E79" w:rsidRDefault="001D54E4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высказываются,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отсутствует.</w:t>
            </w:r>
          </w:p>
        </w:tc>
      </w:tr>
    </w:tbl>
    <w:p w:rsidR="000A3E79" w:rsidRDefault="000A3E79">
      <w:pPr>
        <w:spacing w:before="46"/>
        <w:rPr>
          <w:b/>
          <w:sz w:val="24"/>
        </w:rPr>
      </w:pPr>
    </w:p>
    <w:p w:rsidR="000A3E79" w:rsidRDefault="001D54E4">
      <w:pPr>
        <w:ind w:left="1450" w:right="1109"/>
        <w:jc w:val="center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(всего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баллов)</w:t>
      </w:r>
    </w:p>
    <w:p w:rsidR="000A3E79" w:rsidRDefault="000A3E79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8649"/>
      </w:tblGrid>
      <w:tr w:rsidR="000A3E79">
        <w:trPr>
          <w:trHeight w:val="251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32" w:lineRule="exact"/>
              <w:ind w:left="2625"/>
              <w:rPr>
                <w:b/>
              </w:rPr>
            </w:pPr>
            <w:r>
              <w:rPr>
                <w:b/>
              </w:rPr>
              <w:t>Убедительность,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наглядность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изложения</w:t>
            </w:r>
          </w:p>
        </w:tc>
      </w:tr>
      <w:tr w:rsidR="000A3E79">
        <w:trPr>
          <w:trHeight w:val="506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tabs>
                <w:tab w:val="left" w:pos="2473"/>
                <w:tab w:val="left" w:pos="4481"/>
                <w:tab w:val="left" w:pos="6059"/>
                <w:tab w:val="left" w:pos="7150"/>
                <w:tab w:val="left" w:pos="8441"/>
              </w:tabs>
              <w:spacing w:line="247" w:lineRule="exact"/>
              <w:ind w:left="815"/>
            </w:pPr>
            <w:r>
              <w:rPr>
                <w:spacing w:val="-2"/>
              </w:rPr>
              <w:t>Высказывания</w:t>
            </w:r>
            <w:r>
              <w:tab/>
            </w:r>
            <w:r>
              <w:rPr>
                <w:spacing w:val="-2"/>
              </w:rPr>
              <w:t>аргументированы,</w:t>
            </w:r>
            <w:r>
              <w:tab/>
            </w:r>
            <w:r>
              <w:rPr>
                <w:spacing w:val="-2"/>
              </w:rPr>
              <w:t>аргументация</w:t>
            </w:r>
            <w:r>
              <w:tab/>
            </w:r>
            <w:r>
              <w:rPr>
                <w:spacing w:val="-2"/>
              </w:rPr>
              <w:t>сильная,</w:t>
            </w:r>
            <w:r>
              <w:tab/>
            </w:r>
            <w:r>
              <w:rPr>
                <w:spacing w:val="-2"/>
              </w:rPr>
              <w:t>сопряжена</w:t>
            </w:r>
            <w:r>
              <w:tab/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0A3E79" w:rsidRDefault="001D54E4">
            <w:pPr>
              <w:pStyle w:val="TableParagraph"/>
              <w:spacing w:before="2" w:line="238" w:lineRule="exact"/>
            </w:pPr>
            <w:r>
              <w:t>высказываниями</w:t>
            </w:r>
            <w:r>
              <w:rPr>
                <w:spacing w:val="-11"/>
              </w:rPr>
              <w:t xml:space="preserve"> </w:t>
            </w:r>
            <w:r>
              <w:t>других</w:t>
            </w:r>
            <w:r>
              <w:rPr>
                <w:spacing w:val="-7"/>
              </w:rPr>
              <w:t xml:space="preserve"> </w:t>
            </w:r>
            <w:r>
              <w:t>членов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группы.</w:t>
            </w:r>
          </w:p>
        </w:tc>
      </w:tr>
      <w:tr w:rsidR="000A3E79">
        <w:trPr>
          <w:trHeight w:val="253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34" w:lineRule="exact"/>
              <w:ind w:left="815"/>
            </w:pPr>
            <w:r>
              <w:t>Аргументация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целом</w:t>
            </w:r>
            <w:r>
              <w:rPr>
                <w:spacing w:val="-5"/>
              </w:rPr>
              <w:t xml:space="preserve"> </w:t>
            </w:r>
            <w:r>
              <w:t>убедительна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логична.</w:t>
            </w:r>
          </w:p>
        </w:tc>
      </w:tr>
      <w:tr w:rsidR="000A3E79">
        <w:trPr>
          <w:trHeight w:val="251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32" w:lineRule="exact"/>
              <w:ind w:left="815"/>
            </w:pPr>
            <w:proofErr w:type="gramStart"/>
            <w:r>
              <w:t>Излагает</w:t>
            </w:r>
            <w:r>
              <w:rPr>
                <w:spacing w:val="-7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позицию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убедительно,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аргументируя</w:t>
            </w:r>
            <w:proofErr w:type="gramEnd"/>
            <w:r>
              <w:rPr>
                <w:spacing w:val="-2"/>
              </w:rPr>
              <w:t>.</w:t>
            </w:r>
          </w:p>
        </w:tc>
      </w:tr>
      <w:tr w:rsidR="000A3E79">
        <w:trPr>
          <w:trHeight w:val="254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34" w:lineRule="exact"/>
              <w:ind w:left="815"/>
            </w:pPr>
            <w:r>
              <w:t>Не</w:t>
            </w:r>
            <w:r>
              <w:rPr>
                <w:spacing w:val="-6"/>
              </w:rPr>
              <w:t xml:space="preserve"> </w:t>
            </w:r>
            <w:r>
              <w:t>излагает</w:t>
            </w:r>
            <w:r>
              <w:rPr>
                <w:spacing w:val="-5"/>
              </w:rPr>
              <w:t xml:space="preserve"> </w:t>
            </w:r>
            <w:r>
              <w:t>своей</w:t>
            </w:r>
            <w:r>
              <w:rPr>
                <w:spacing w:val="-6"/>
              </w:rPr>
              <w:t xml:space="preserve"> </w:t>
            </w:r>
            <w:r>
              <w:t>позиции,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аргументирует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высказываний.</w:t>
            </w:r>
          </w:p>
        </w:tc>
      </w:tr>
      <w:tr w:rsidR="000A3E79">
        <w:trPr>
          <w:trHeight w:val="251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32" w:lineRule="exact"/>
              <w:ind w:left="3218"/>
              <w:rPr>
                <w:b/>
              </w:rPr>
            </w:pPr>
            <w:r>
              <w:rPr>
                <w:b/>
              </w:rPr>
              <w:t>Выразительность,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артистизм</w:t>
            </w:r>
          </w:p>
        </w:tc>
      </w:tr>
      <w:tr w:rsidR="000A3E79">
        <w:trPr>
          <w:trHeight w:val="505"/>
        </w:trPr>
        <w:tc>
          <w:tcPr>
            <w:tcW w:w="1527" w:type="dxa"/>
          </w:tcPr>
          <w:p w:rsidR="000A3E79" w:rsidRDefault="001D54E4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48" w:lineRule="exact"/>
              <w:ind w:left="815"/>
            </w:pPr>
            <w:r>
              <w:t>Демонстрирует</w:t>
            </w:r>
            <w:r>
              <w:rPr>
                <w:spacing w:val="36"/>
              </w:rPr>
              <w:t xml:space="preserve"> </w:t>
            </w:r>
            <w:r>
              <w:t>артистизм,</w:t>
            </w:r>
            <w:r>
              <w:rPr>
                <w:spacing w:val="37"/>
              </w:rPr>
              <w:t xml:space="preserve"> </w:t>
            </w:r>
            <w:r>
              <w:t>сценическую</w:t>
            </w:r>
            <w:r>
              <w:rPr>
                <w:spacing w:val="37"/>
              </w:rPr>
              <w:t xml:space="preserve"> </w:t>
            </w:r>
            <w:r>
              <w:t>убедительность,</w:t>
            </w:r>
            <w:r>
              <w:rPr>
                <w:spacing w:val="37"/>
              </w:rPr>
              <w:t xml:space="preserve"> </w:t>
            </w:r>
            <w:r>
              <w:t>органичность</w:t>
            </w:r>
            <w:r>
              <w:rPr>
                <w:spacing w:val="34"/>
              </w:rPr>
              <w:t xml:space="preserve"> </w:t>
            </w:r>
            <w:r>
              <w:rPr>
                <w:spacing w:val="-2"/>
              </w:rPr>
              <w:t>жестов,</w:t>
            </w:r>
          </w:p>
          <w:p w:rsidR="000A3E79" w:rsidRDefault="001D54E4">
            <w:pPr>
              <w:pStyle w:val="TableParagraph"/>
              <w:spacing w:line="238" w:lineRule="exact"/>
            </w:pPr>
            <w:r>
              <w:t>пластики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речи,</w:t>
            </w:r>
            <w:r>
              <w:rPr>
                <w:spacing w:val="-6"/>
              </w:rPr>
              <w:t xml:space="preserve"> </w:t>
            </w:r>
            <w:r>
              <w:t>выразительность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полном</w:t>
            </w:r>
            <w:r>
              <w:rPr>
                <w:spacing w:val="-6"/>
              </w:rPr>
              <w:t xml:space="preserve"> </w:t>
            </w:r>
            <w:r>
              <w:t>соответствии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выбранной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ролью.</w:t>
            </w:r>
          </w:p>
        </w:tc>
      </w:tr>
      <w:tr w:rsidR="000A3E79">
        <w:trPr>
          <w:trHeight w:val="506"/>
        </w:trPr>
        <w:tc>
          <w:tcPr>
            <w:tcW w:w="1527" w:type="dxa"/>
          </w:tcPr>
          <w:p w:rsidR="000A3E79" w:rsidRDefault="001D54E4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48" w:lineRule="exact"/>
              <w:ind w:left="815"/>
            </w:pPr>
            <w:r>
              <w:t>Присутствуют</w:t>
            </w:r>
            <w:r>
              <w:rPr>
                <w:spacing w:val="-3"/>
              </w:rPr>
              <w:t xml:space="preserve"> </w:t>
            </w:r>
            <w:r>
              <w:t>отдельные</w:t>
            </w:r>
            <w:r>
              <w:rPr>
                <w:spacing w:val="-3"/>
              </w:rPr>
              <w:t xml:space="preserve"> </w:t>
            </w:r>
            <w:r>
              <w:t>проявления</w:t>
            </w:r>
            <w:r>
              <w:rPr>
                <w:spacing w:val="-1"/>
              </w:rPr>
              <w:t xml:space="preserve"> </w:t>
            </w:r>
            <w:r>
              <w:t>выразительности,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однако</w:t>
            </w:r>
            <w:proofErr w:type="gramEnd"/>
            <w:r>
              <w:t xml:space="preserve"> жесты</w:t>
            </w:r>
            <w:r>
              <w:rPr>
                <w:spacing w:val="-1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пластика</w:t>
            </w:r>
          </w:p>
          <w:p w:rsidR="000A3E79" w:rsidRDefault="001D54E4">
            <w:pPr>
              <w:pStyle w:val="TableParagraph"/>
              <w:spacing w:line="238" w:lineRule="exact"/>
            </w:pPr>
            <w:r>
              <w:t>не</w:t>
            </w:r>
            <w:r>
              <w:rPr>
                <w:spacing w:val="-5"/>
              </w:rPr>
              <w:t xml:space="preserve"> </w:t>
            </w:r>
            <w:r>
              <w:t>всегда</w:t>
            </w:r>
            <w:r>
              <w:rPr>
                <w:spacing w:val="-4"/>
              </w:rPr>
              <w:t xml:space="preserve"> </w:t>
            </w:r>
            <w:proofErr w:type="gramStart"/>
            <w:r>
              <w:t>естественны</w:t>
            </w:r>
            <w:proofErr w:type="gram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оправданы</w:t>
            </w:r>
            <w:r>
              <w:rPr>
                <w:spacing w:val="-4"/>
              </w:rPr>
              <w:t xml:space="preserve"> </w:t>
            </w:r>
            <w:r>
              <w:t>выбранной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ролью.</w:t>
            </w:r>
          </w:p>
        </w:tc>
      </w:tr>
      <w:tr w:rsidR="000A3E79">
        <w:trPr>
          <w:trHeight w:val="505"/>
        </w:trPr>
        <w:tc>
          <w:tcPr>
            <w:tcW w:w="1527" w:type="dxa"/>
          </w:tcPr>
          <w:p w:rsidR="000A3E79" w:rsidRDefault="001D54E4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52" w:lineRule="exact"/>
              <w:ind w:firstLine="708"/>
            </w:pPr>
            <w:r>
              <w:t>Предпринимает</w:t>
            </w:r>
            <w:r>
              <w:rPr>
                <w:spacing w:val="32"/>
              </w:rPr>
              <w:t xml:space="preserve"> </w:t>
            </w:r>
            <w:r>
              <w:t>отдельные</w:t>
            </w:r>
            <w:r>
              <w:rPr>
                <w:spacing w:val="33"/>
              </w:rPr>
              <w:t xml:space="preserve"> </w:t>
            </w:r>
            <w:r>
              <w:t>попытки</w:t>
            </w:r>
            <w:r>
              <w:rPr>
                <w:spacing w:val="32"/>
              </w:rPr>
              <w:t xml:space="preserve"> </w:t>
            </w:r>
            <w:r>
              <w:t>выразить</w:t>
            </w:r>
            <w:r>
              <w:rPr>
                <w:spacing w:val="32"/>
              </w:rPr>
              <w:t xml:space="preserve"> </w:t>
            </w:r>
            <w:r>
              <w:t>эмоции,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1"/>
              </w:rPr>
              <w:t xml:space="preserve"> </w:t>
            </w:r>
            <w:r>
              <w:t>том</w:t>
            </w:r>
            <w:r>
              <w:rPr>
                <w:spacing w:val="31"/>
              </w:rPr>
              <w:t xml:space="preserve"> </w:t>
            </w:r>
            <w:r>
              <w:t>числе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33"/>
              </w:rPr>
              <w:t xml:space="preserve"> </w:t>
            </w:r>
            <w:r>
              <w:t>помощью жестов и пластики.</w:t>
            </w:r>
          </w:p>
        </w:tc>
      </w:tr>
      <w:tr w:rsidR="000A3E79">
        <w:trPr>
          <w:trHeight w:val="506"/>
        </w:trPr>
        <w:tc>
          <w:tcPr>
            <w:tcW w:w="1527" w:type="dxa"/>
          </w:tcPr>
          <w:p w:rsidR="000A3E79" w:rsidRDefault="001D54E4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49" w:lineRule="exact"/>
              <w:ind w:left="815"/>
            </w:pPr>
            <w:r>
              <w:t>Не</w:t>
            </w:r>
            <w:r>
              <w:rPr>
                <w:spacing w:val="23"/>
              </w:rPr>
              <w:t xml:space="preserve"> </w:t>
            </w:r>
            <w:r>
              <w:t>демонстрирует</w:t>
            </w:r>
            <w:r>
              <w:rPr>
                <w:spacing w:val="26"/>
              </w:rPr>
              <w:t xml:space="preserve"> </w:t>
            </w:r>
            <w:r>
              <w:t>сопричастности</w:t>
            </w:r>
            <w:r>
              <w:rPr>
                <w:spacing w:val="24"/>
              </w:rPr>
              <w:t xml:space="preserve"> </w:t>
            </w:r>
            <w:r>
              <w:t>к</w:t>
            </w:r>
            <w:r>
              <w:rPr>
                <w:spacing w:val="26"/>
              </w:rPr>
              <w:t xml:space="preserve"> </w:t>
            </w:r>
            <w:r>
              <w:t>происходящему,</w:t>
            </w:r>
            <w:r>
              <w:rPr>
                <w:spacing w:val="25"/>
              </w:rPr>
              <w:t xml:space="preserve"> </w:t>
            </w:r>
            <w:r>
              <w:t>пластика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жестикуляция</w:t>
            </w:r>
          </w:p>
          <w:p w:rsidR="000A3E79" w:rsidRDefault="001D54E4">
            <w:pPr>
              <w:pStyle w:val="TableParagraph"/>
              <w:spacing w:line="238" w:lineRule="exact"/>
            </w:pPr>
            <w:r>
              <w:rPr>
                <w:spacing w:val="-2"/>
              </w:rPr>
              <w:t>отсутствуют.</w:t>
            </w:r>
          </w:p>
        </w:tc>
      </w:tr>
      <w:tr w:rsidR="000A3E79">
        <w:trPr>
          <w:trHeight w:val="254"/>
        </w:trPr>
        <w:tc>
          <w:tcPr>
            <w:tcW w:w="1527" w:type="dxa"/>
          </w:tcPr>
          <w:p w:rsidR="000A3E79" w:rsidRDefault="001D54E4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before="1" w:line="233" w:lineRule="exact"/>
              <w:ind w:left="3144"/>
              <w:rPr>
                <w:b/>
              </w:rPr>
            </w:pPr>
            <w:r>
              <w:rPr>
                <w:b/>
              </w:rPr>
              <w:t>Лексическое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речи</w:t>
            </w:r>
          </w:p>
        </w:tc>
      </w:tr>
      <w:tr w:rsidR="000A3E79">
        <w:trPr>
          <w:trHeight w:val="757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47" w:lineRule="exact"/>
              <w:ind w:firstLine="708"/>
            </w:pPr>
            <w:r>
              <w:t>Владеет</w:t>
            </w:r>
            <w:r>
              <w:rPr>
                <w:spacing w:val="4"/>
              </w:rPr>
              <w:t xml:space="preserve"> </w:t>
            </w:r>
            <w:proofErr w:type="gramStart"/>
            <w:r>
              <w:t>широким</w:t>
            </w:r>
            <w:proofErr w:type="gramEnd"/>
            <w:r>
              <w:rPr>
                <w:spacing w:val="10"/>
              </w:rPr>
              <w:t xml:space="preserve"> </w:t>
            </w:r>
            <w:proofErr w:type="spellStart"/>
            <w:r>
              <w:t>вокабуляром</w:t>
            </w:r>
            <w:proofErr w:type="spellEnd"/>
            <w:r>
              <w:t>,</w:t>
            </w:r>
            <w:r>
              <w:rPr>
                <w:spacing w:val="10"/>
              </w:rPr>
              <w:t xml:space="preserve"> </w:t>
            </w:r>
            <w:r>
              <w:t>достаточным</w:t>
            </w:r>
            <w:r>
              <w:rPr>
                <w:spacing w:val="8"/>
              </w:rPr>
              <w:t xml:space="preserve"> </w:t>
            </w:r>
            <w:r>
              <w:t>для</w:t>
            </w:r>
            <w:r>
              <w:rPr>
                <w:spacing w:val="7"/>
              </w:rPr>
              <w:t xml:space="preserve"> </w:t>
            </w:r>
            <w:r>
              <w:t>решения</w:t>
            </w:r>
            <w:r>
              <w:rPr>
                <w:spacing w:val="8"/>
              </w:rPr>
              <w:t xml:space="preserve"> </w:t>
            </w:r>
            <w:r>
              <w:t>поставленной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задачи,</w:t>
            </w:r>
          </w:p>
          <w:p w:rsidR="000A3E79" w:rsidRDefault="001D54E4">
            <w:pPr>
              <w:pStyle w:val="TableParagraph"/>
              <w:spacing w:line="252" w:lineRule="exact"/>
            </w:pPr>
            <w:r>
              <w:t>использует</w:t>
            </w:r>
            <w:r>
              <w:rPr>
                <w:spacing w:val="40"/>
              </w:rPr>
              <w:t xml:space="preserve"> </w:t>
            </w:r>
            <w:r>
              <w:t>его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соответствии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правилами</w:t>
            </w:r>
            <w:r>
              <w:rPr>
                <w:spacing w:val="40"/>
              </w:rPr>
              <w:t xml:space="preserve"> </w:t>
            </w:r>
            <w:r>
              <w:t>лексической</w:t>
            </w:r>
            <w:r>
              <w:rPr>
                <w:spacing w:val="40"/>
              </w:rPr>
              <w:t xml:space="preserve"> </w:t>
            </w:r>
            <w:r>
              <w:t>сочетаемости.</w:t>
            </w:r>
            <w:r>
              <w:rPr>
                <w:spacing w:val="40"/>
              </w:rPr>
              <w:t xml:space="preserve"> </w:t>
            </w:r>
            <w:proofErr w:type="gramStart"/>
            <w:r>
              <w:t>Выбранный</w:t>
            </w:r>
            <w:proofErr w:type="gramEnd"/>
            <w:r>
              <w:rPr>
                <w:spacing w:val="40"/>
              </w:rPr>
              <w:t xml:space="preserve"> </w:t>
            </w:r>
            <w:proofErr w:type="spellStart"/>
            <w:r>
              <w:t>вокабуляр</w:t>
            </w:r>
            <w:proofErr w:type="spellEnd"/>
            <w:r>
              <w:t xml:space="preserve"> соответствует роли.</w:t>
            </w:r>
          </w:p>
        </w:tc>
      </w:tr>
      <w:tr w:rsidR="000A3E79">
        <w:trPr>
          <w:trHeight w:val="760"/>
        </w:trPr>
        <w:tc>
          <w:tcPr>
            <w:tcW w:w="1527" w:type="dxa"/>
          </w:tcPr>
          <w:p w:rsidR="000A3E79" w:rsidRDefault="001D54E4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52" w:lineRule="exact"/>
              <w:ind w:right="97" w:firstLine="708"/>
              <w:jc w:val="both"/>
            </w:pPr>
            <w:r>
              <w:t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</w:t>
            </w:r>
          </w:p>
        </w:tc>
      </w:tr>
      <w:tr w:rsidR="000A3E79">
        <w:trPr>
          <w:trHeight w:val="251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32" w:lineRule="exact"/>
              <w:ind w:left="815"/>
            </w:pPr>
            <w:proofErr w:type="spellStart"/>
            <w:r>
              <w:t>Вокабуляр</w:t>
            </w:r>
            <w:proofErr w:type="spellEnd"/>
            <w:r>
              <w:rPr>
                <w:spacing w:val="-6"/>
              </w:rPr>
              <w:t xml:space="preserve"> </w:t>
            </w:r>
            <w:r>
              <w:t>ограничен,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gramStart"/>
            <w:r>
              <w:t>связи</w:t>
            </w:r>
            <w:proofErr w:type="gramEnd"/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чем</w:t>
            </w:r>
            <w:r>
              <w:rPr>
                <w:spacing w:val="-3"/>
              </w:rPr>
              <w:t xml:space="preserve"> </w:t>
            </w:r>
            <w:r>
              <w:t>задача</w:t>
            </w:r>
            <w:r>
              <w:rPr>
                <w:spacing w:val="-3"/>
              </w:rPr>
              <w:t xml:space="preserve"> </w:t>
            </w:r>
            <w:r>
              <w:t>выполняется</w:t>
            </w:r>
            <w:r>
              <w:rPr>
                <w:spacing w:val="-3"/>
              </w:rPr>
              <w:t xml:space="preserve"> </w:t>
            </w:r>
            <w:r>
              <w:t>лишь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частично.</w:t>
            </w:r>
          </w:p>
        </w:tc>
      </w:tr>
      <w:tr w:rsidR="000A3E79">
        <w:trPr>
          <w:trHeight w:val="254"/>
        </w:trPr>
        <w:tc>
          <w:tcPr>
            <w:tcW w:w="1527" w:type="dxa"/>
          </w:tcPr>
          <w:p w:rsidR="000A3E79" w:rsidRDefault="001D54E4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34" w:lineRule="exact"/>
              <w:ind w:left="815"/>
            </w:pPr>
            <w:r>
              <w:t>Словарный</w:t>
            </w:r>
            <w:r>
              <w:rPr>
                <w:spacing w:val="-10"/>
              </w:rPr>
              <w:t xml:space="preserve"> </w:t>
            </w:r>
            <w:r>
              <w:t>запас</w:t>
            </w:r>
            <w:r>
              <w:rPr>
                <w:spacing w:val="-9"/>
              </w:rPr>
              <w:t xml:space="preserve"> </w:t>
            </w:r>
            <w:r>
              <w:t>недостаточен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8"/>
              </w:rPr>
              <w:t xml:space="preserve"> </w:t>
            </w:r>
            <w:r>
              <w:t>поставленной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0A3E79">
        <w:trPr>
          <w:trHeight w:val="251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32" w:lineRule="exact"/>
              <w:ind w:left="2942"/>
              <w:rPr>
                <w:b/>
              </w:rPr>
            </w:pPr>
            <w:r>
              <w:rPr>
                <w:b/>
              </w:rPr>
              <w:t>Грамматическое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речи</w:t>
            </w:r>
          </w:p>
        </w:tc>
      </w:tr>
      <w:tr w:rsidR="000A3E79">
        <w:trPr>
          <w:trHeight w:val="506"/>
        </w:trPr>
        <w:tc>
          <w:tcPr>
            <w:tcW w:w="1527" w:type="dxa"/>
          </w:tcPr>
          <w:p w:rsidR="000A3E79" w:rsidRDefault="001D54E4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tabs>
                <w:tab w:val="left" w:pos="2499"/>
                <w:tab w:val="left" w:pos="3586"/>
                <w:tab w:val="left" w:pos="5383"/>
                <w:tab w:val="left" w:pos="7290"/>
              </w:tabs>
              <w:spacing w:line="249" w:lineRule="exact"/>
              <w:ind w:left="815"/>
            </w:pP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владение</w:t>
            </w:r>
            <w:r>
              <w:tab/>
            </w:r>
            <w:r>
              <w:rPr>
                <w:spacing w:val="-2"/>
              </w:rPr>
              <w:t>разнообразными</w:t>
            </w:r>
            <w:r>
              <w:tab/>
            </w:r>
            <w:r>
              <w:rPr>
                <w:spacing w:val="-2"/>
              </w:rPr>
              <w:t>грамматическими</w:t>
            </w:r>
            <w:r>
              <w:tab/>
            </w:r>
            <w:r>
              <w:rPr>
                <w:spacing w:val="-2"/>
              </w:rPr>
              <w:t>структурами,</w:t>
            </w:r>
          </w:p>
          <w:p w:rsidR="000A3E79" w:rsidRDefault="001D54E4">
            <w:pPr>
              <w:pStyle w:val="TableParagraph"/>
              <w:spacing w:line="238" w:lineRule="exact"/>
            </w:pPr>
            <w:r>
              <w:t>грамматические</w:t>
            </w:r>
            <w:r>
              <w:rPr>
                <w:spacing w:val="-11"/>
              </w:rPr>
              <w:t xml:space="preserve"> </w:t>
            </w:r>
            <w:r>
              <w:t>ошибки</w:t>
            </w:r>
            <w:r>
              <w:rPr>
                <w:spacing w:val="-8"/>
              </w:rPr>
              <w:t xml:space="preserve"> </w:t>
            </w:r>
            <w:r>
              <w:t>немногочисленны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препятствуют</w:t>
            </w:r>
            <w:r>
              <w:rPr>
                <w:spacing w:val="-6"/>
              </w:rPr>
              <w:t xml:space="preserve"> </w:t>
            </w:r>
            <w:r>
              <w:t>решению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0A3E79">
        <w:trPr>
          <w:trHeight w:val="506"/>
        </w:trPr>
        <w:tc>
          <w:tcPr>
            <w:tcW w:w="1527" w:type="dxa"/>
          </w:tcPr>
          <w:p w:rsidR="000A3E79" w:rsidRDefault="001D54E4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48" w:lineRule="exact"/>
              <w:ind w:left="815"/>
            </w:pPr>
            <w:r>
              <w:t>Грамматические</w:t>
            </w:r>
            <w:r>
              <w:rPr>
                <w:spacing w:val="60"/>
              </w:rPr>
              <w:t xml:space="preserve"> </w:t>
            </w:r>
            <w:r>
              <w:t>структуры</w:t>
            </w:r>
            <w:r>
              <w:rPr>
                <w:spacing w:val="61"/>
              </w:rPr>
              <w:t xml:space="preserve"> </w:t>
            </w:r>
            <w:r>
              <w:t>используются</w:t>
            </w:r>
            <w:r>
              <w:rPr>
                <w:spacing w:val="60"/>
              </w:rPr>
              <w:t xml:space="preserve"> </w:t>
            </w:r>
            <w:r>
              <w:t>адекватно,</w:t>
            </w:r>
            <w:r>
              <w:rPr>
                <w:spacing w:val="60"/>
              </w:rPr>
              <w:t xml:space="preserve"> </w:t>
            </w:r>
            <w:r>
              <w:t>допущенные</w:t>
            </w:r>
            <w:r>
              <w:rPr>
                <w:spacing w:val="61"/>
              </w:rPr>
              <w:t xml:space="preserve"> </w:t>
            </w:r>
            <w:r>
              <w:t>ошибки</w:t>
            </w:r>
            <w:r>
              <w:rPr>
                <w:spacing w:val="60"/>
              </w:rPr>
              <w:t xml:space="preserve"> </w:t>
            </w:r>
            <w:r>
              <w:rPr>
                <w:spacing w:val="-5"/>
              </w:rPr>
              <w:t>не</w:t>
            </w:r>
          </w:p>
          <w:p w:rsidR="000A3E79" w:rsidRDefault="001D54E4">
            <w:pPr>
              <w:pStyle w:val="TableParagraph"/>
              <w:spacing w:line="238" w:lineRule="exact"/>
            </w:pPr>
            <w:r>
              <w:t>оказывают</w:t>
            </w:r>
            <w:r>
              <w:rPr>
                <w:spacing w:val="-8"/>
              </w:rPr>
              <w:t xml:space="preserve"> </w:t>
            </w:r>
            <w:r>
              <w:t>сильного</w:t>
            </w:r>
            <w:r>
              <w:rPr>
                <w:spacing w:val="-6"/>
              </w:rPr>
              <w:t xml:space="preserve"> </w:t>
            </w:r>
            <w:r>
              <w:t>негативного</w:t>
            </w:r>
            <w:r>
              <w:rPr>
                <w:spacing w:val="-5"/>
              </w:rPr>
              <w:t xml:space="preserve"> </w:t>
            </w:r>
            <w:r>
              <w:t>воздействия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0A3E79">
        <w:trPr>
          <w:trHeight w:val="254"/>
        </w:trPr>
        <w:tc>
          <w:tcPr>
            <w:tcW w:w="1527" w:type="dxa"/>
          </w:tcPr>
          <w:p w:rsidR="000A3E79" w:rsidRDefault="001D54E4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34" w:lineRule="exact"/>
              <w:ind w:left="815"/>
            </w:pPr>
            <w:r>
              <w:t>Многочисленные</w:t>
            </w:r>
            <w:r>
              <w:rPr>
                <w:spacing w:val="-11"/>
              </w:rPr>
              <w:t xml:space="preserve"> </w:t>
            </w:r>
            <w:r>
              <w:t>грамматические</w:t>
            </w:r>
            <w:r>
              <w:rPr>
                <w:spacing w:val="-7"/>
              </w:rPr>
              <w:t xml:space="preserve"> </w:t>
            </w:r>
            <w:r>
              <w:t>ошибки</w:t>
            </w:r>
            <w:r>
              <w:rPr>
                <w:spacing w:val="-7"/>
              </w:rPr>
              <w:t xml:space="preserve"> </w:t>
            </w:r>
            <w:r>
              <w:t>частично</w:t>
            </w:r>
            <w:r>
              <w:rPr>
                <w:spacing w:val="-7"/>
              </w:rPr>
              <w:t xml:space="preserve"> </w:t>
            </w:r>
            <w:r>
              <w:t>затрудняют</w:t>
            </w:r>
            <w:r>
              <w:rPr>
                <w:spacing w:val="-7"/>
              </w:rPr>
              <w:t xml:space="preserve"> </w:t>
            </w:r>
            <w:r>
              <w:t>решение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0A3E79">
        <w:trPr>
          <w:trHeight w:val="505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47" w:lineRule="exact"/>
              <w:ind w:left="815"/>
            </w:pPr>
            <w:r>
              <w:t>Неправильное</w:t>
            </w:r>
            <w:r>
              <w:rPr>
                <w:spacing w:val="73"/>
              </w:rPr>
              <w:t xml:space="preserve"> </w:t>
            </w:r>
            <w:r>
              <w:t>использование</w:t>
            </w:r>
            <w:r>
              <w:rPr>
                <w:spacing w:val="76"/>
              </w:rPr>
              <w:t xml:space="preserve"> </w:t>
            </w:r>
            <w:r>
              <w:t>грамматических</w:t>
            </w:r>
            <w:r>
              <w:rPr>
                <w:spacing w:val="75"/>
              </w:rPr>
              <w:t xml:space="preserve"> </w:t>
            </w:r>
            <w:r>
              <w:t>структур</w:t>
            </w:r>
            <w:r>
              <w:rPr>
                <w:spacing w:val="75"/>
              </w:rPr>
              <w:t xml:space="preserve"> </w:t>
            </w:r>
            <w:r>
              <w:t>делает</w:t>
            </w:r>
            <w:r>
              <w:rPr>
                <w:spacing w:val="75"/>
              </w:rPr>
              <w:t xml:space="preserve"> </w:t>
            </w:r>
            <w:r>
              <w:rPr>
                <w:spacing w:val="-2"/>
              </w:rPr>
              <w:t>невозможным</w:t>
            </w:r>
          </w:p>
          <w:p w:rsidR="000A3E79" w:rsidRDefault="001D54E4">
            <w:pPr>
              <w:pStyle w:val="TableParagraph"/>
              <w:spacing w:before="1" w:line="238" w:lineRule="exact"/>
            </w:pPr>
            <w:r>
              <w:t>выполнение</w:t>
            </w:r>
            <w:r>
              <w:rPr>
                <w:spacing w:val="-12"/>
              </w:rPr>
              <w:t xml:space="preserve"> </w:t>
            </w:r>
            <w:r>
              <w:t>поставленной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0A3E79">
        <w:trPr>
          <w:trHeight w:val="254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34" w:lineRule="exact"/>
              <w:ind w:left="716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Произношение</w:t>
            </w:r>
          </w:p>
        </w:tc>
      </w:tr>
      <w:tr w:rsidR="000A3E79">
        <w:trPr>
          <w:trHeight w:val="505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tabs>
                <w:tab w:val="left" w:pos="2091"/>
                <w:tab w:val="left" w:pos="3456"/>
                <w:tab w:val="left" w:pos="5189"/>
                <w:tab w:val="left" w:pos="6242"/>
                <w:tab w:val="left" w:pos="6683"/>
                <w:tab w:val="left" w:pos="7856"/>
              </w:tabs>
              <w:spacing w:line="246" w:lineRule="exact"/>
              <w:ind w:left="815"/>
            </w:pPr>
            <w:r>
              <w:rPr>
                <w:spacing w:val="-2"/>
              </w:rPr>
              <w:t>Соблюдает</w:t>
            </w:r>
            <w:r>
              <w:tab/>
            </w:r>
            <w:r>
              <w:rPr>
                <w:spacing w:val="-2"/>
              </w:rPr>
              <w:t>правильный</w:t>
            </w:r>
            <w:r>
              <w:tab/>
            </w:r>
            <w:r>
              <w:rPr>
                <w:spacing w:val="-2"/>
              </w:rPr>
              <w:t>интонационный</w:t>
            </w:r>
            <w:r>
              <w:tab/>
            </w:r>
            <w:r>
              <w:rPr>
                <w:spacing w:val="-2"/>
              </w:rPr>
              <w:t>рисунок,</w:t>
            </w:r>
            <w:r>
              <w:tab/>
            </w:r>
            <w:r>
              <w:rPr>
                <w:spacing w:val="-5"/>
              </w:rPr>
              <w:t>не</w:t>
            </w:r>
            <w:r>
              <w:tab/>
            </w:r>
            <w:r>
              <w:rPr>
                <w:spacing w:val="-2"/>
              </w:rPr>
              <w:t>допускает</w:t>
            </w:r>
            <w:r>
              <w:tab/>
            </w:r>
            <w:proofErr w:type="gramStart"/>
            <w:r>
              <w:rPr>
                <w:spacing w:val="-2"/>
              </w:rPr>
              <w:t>грубых</w:t>
            </w:r>
            <w:proofErr w:type="gramEnd"/>
          </w:p>
          <w:p w:rsidR="000A3E79" w:rsidRDefault="001D54E4">
            <w:pPr>
              <w:pStyle w:val="TableParagraph"/>
              <w:spacing w:line="240" w:lineRule="exact"/>
            </w:pPr>
            <w:r>
              <w:t>фонематических</w:t>
            </w:r>
            <w:r>
              <w:rPr>
                <w:spacing w:val="-14"/>
              </w:rPr>
              <w:t xml:space="preserve"> </w:t>
            </w:r>
            <w:r>
              <w:t>ошибок,</w:t>
            </w:r>
            <w:r>
              <w:rPr>
                <w:spacing w:val="-12"/>
              </w:rPr>
              <w:t xml:space="preserve"> </w:t>
            </w:r>
            <w:r>
              <w:t>произношение</w:t>
            </w:r>
            <w:r>
              <w:rPr>
                <w:spacing w:val="-8"/>
              </w:rPr>
              <w:t xml:space="preserve"> </w:t>
            </w:r>
            <w:r>
              <w:t>соответствует</w:t>
            </w:r>
            <w:r>
              <w:rPr>
                <w:spacing w:val="-9"/>
              </w:rPr>
              <w:t xml:space="preserve"> </w:t>
            </w:r>
            <w:r>
              <w:t>языковой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норме.</w:t>
            </w:r>
          </w:p>
        </w:tc>
      </w:tr>
      <w:tr w:rsidR="000A3E79">
        <w:trPr>
          <w:trHeight w:val="506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46" w:lineRule="exact"/>
              <w:ind w:left="815"/>
            </w:pPr>
            <w:r>
              <w:t>Фонетическое</w:t>
            </w:r>
            <w:r>
              <w:rPr>
                <w:spacing w:val="36"/>
              </w:rPr>
              <w:t xml:space="preserve"> </w:t>
            </w:r>
            <w:r>
              <w:t>оформление</w:t>
            </w:r>
            <w:r>
              <w:rPr>
                <w:spacing w:val="37"/>
              </w:rPr>
              <w:t xml:space="preserve"> </w:t>
            </w:r>
            <w:r>
              <w:t>речи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7"/>
              </w:rPr>
              <w:t xml:space="preserve"> </w:t>
            </w:r>
            <w:r>
              <w:t>целом</w:t>
            </w:r>
            <w:r>
              <w:rPr>
                <w:spacing w:val="36"/>
              </w:rPr>
              <w:t xml:space="preserve"> </w:t>
            </w:r>
            <w:r>
              <w:t>адекватно</w:t>
            </w:r>
            <w:r>
              <w:rPr>
                <w:spacing w:val="37"/>
              </w:rPr>
              <w:t xml:space="preserve"> </w:t>
            </w:r>
            <w:r>
              <w:t>ситуации</w:t>
            </w:r>
            <w:r>
              <w:rPr>
                <w:spacing w:val="37"/>
              </w:rPr>
              <w:t xml:space="preserve"> </w:t>
            </w:r>
            <w:r>
              <w:t>общения,</w:t>
            </w:r>
            <w:r>
              <w:rPr>
                <w:spacing w:val="38"/>
              </w:rPr>
              <w:t xml:space="preserve"> </w:t>
            </w:r>
            <w:r>
              <w:rPr>
                <w:spacing w:val="-2"/>
              </w:rPr>
              <w:t>иногда</w:t>
            </w:r>
          </w:p>
          <w:p w:rsidR="000A3E79" w:rsidRDefault="001D54E4">
            <w:pPr>
              <w:pStyle w:val="TableParagraph"/>
              <w:spacing w:line="240" w:lineRule="exact"/>
            </w:pPr>
            <w:r>
              <w:t>допускаются</w:t>
            </w:r>
            <w:r>
              <w:rPr>
                <w:spacing w:val="-11"/>
              </w:rPr>
              <w:t xml:space="preserve"> </w:t>
            </w:r>
            <w:r>
              <w:t>фонематические</w:t>
            </w:r>
            <w:r>
              <w:rPr>
                <w:spacing w:val="-4"/>
              </w:rPr>
              <w:t xml:space="preserve"> </w:t>
            </w:r>
            <w:r>
              <w:t>ошибки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неточности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интонационном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рисунке.</w:t>
            </w:r>
          </w:p>
        </w:tc>
      </w:tr>
      <w:tr w:rsidR="000A3E79">
        <w:trPr>
          <w:trHeight w:val="506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46" w:lineRule="exact"/>
              <w:ind w:left="815"/>
            </w:pPr>
            <w:r>
              <w:t>Иногда</w:t>
            </w:r>
            <w:r>
              <w:rPr>
                <w:spacing w:val="-3"/>
              </w:rPr>
              <w:t xml:space="preserve"> </w:t>
            </w:r>
            <w:r>
              <w:t>допускает</w:t>
            </w:r>
            <w:r>
              <w:rPr>
                <w:spacing w:val="-2"/>
              </w:rPr>
              <w:t xml:space="preserve"> </w:t>
            </w:r>
            <w:r>
              <w:t>грубые</w:t>
            </w:r>
            <w:r>
              <w:rPr>
                <w:spacing w:val="-3"/>
              </w:rPr>
              <w:t xml:space="preserve"> </w:t>
            </w:r>
            <w:r>
              <w:t>фонематические</w:t>
            </w:r>
            <w:r>
              <w:rPr>
                <w:spacing w:val="-2"/>
              </w:rPr>
              <w:t xml:space="preserve"> </w:t>
            </w:r>
            <w:r>
              <w:t>ошибки,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интонации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произношении</w:t>
            </w:r>
          </w:p>
          <w:p w:rsidR="000A3E79" w:rsidRDefault="001D54E4">
            <w:pPr>
              <w:pStyle w:val="TableParagraph"/>
              <w:spacing w:line="240" w:lineRule="exact"/>
            </w:pPr>
            <w:r>
              <w:t>слишком</w:t>
            </w:r>
            <w:r>
              <w:rPr>
                <w:spacing w:val="-5"/>
              </w:rPr>
              <w:t xml:space="preserve"> </w:t>
            </w:r>
            <w:r>
              <w:t>явно</w:t>
            </w:r>
            <w:r>
              <w:rPr>
                <w:spacing w:val="-4"/>
              </w:rPr>
              <w:t xml:space="preserve"> </w:t>
            </w:r>
            <w:r>
              <w:t>проявляется</w:t>
            </w:r>
            <w:r>
              <w:rPr>
                <w:spacing w:val="-5"/>
              </w:rPr>
              <w:t xml:space="preserve"> </w:t>
            </w:r>
            <w:r>
              <w:t>влияние</w:t>
            </w:r>
            <w:r>
              <w:rPr>
                <w:spacing w:val="-4"/>
              </w:rPr>
              <w:t xml:space="preserve"> </w:t>
            </w:r>
            <w:r>
              <w:t>родного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языка.</w:t>
            </w:r>
          </w:p>
        </w:tc>
      </w:tr>
      <w:tr w:rsidR="000A3E79">
        <w:trPr>
          <w:trHeight w:val="506"/>
        </w:trPr>
        <w:tc>
          <w:tcPr>
            <w:tcW w:w="1527" w:type="dxa"/>
          </w:tcPr>
          <w:p w:rsidR="000A3E79" w:rsidRDefault="001D54E4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649" w:type="dxa"/>
          </w:tcPr>
          <w:p w:rsidR="000A3E79" w:rsidRDefault="001D54E4">
            <w:pPr>
              <w:pStyle w:val="TableParagraph"/>
              <w:spacing w:line="246" w:lineRule="exact"/>
              <w:ind w:left="815"/>
            </w:pPr>
            <w:r>
              <w:t>Неправильное</w:t>
            </w:r>
            <w:r>
              <w:rPr>
                <w:spacing w:val="54"/>
                <w:w w:val="150"/>
              </w:rPr>
              <w:t xml:space="preserve"> </w:t>
            </w:r>
            <w:r>
              <w:t>произнесение</w:t>
            </w:r>
            <w:r>
              <w:rPr>
                <w:spacing w:val="55"/>
                <w:w w:val="150"/>
              </w:rPr>
              <w:t xml:space="preserve"> </w:t>
            </w:r>
            <w:r>
              <w:t>многих</w:t>
            </w:r>
            <w:r>
              <w:rPr>
                <w:spacing w:val="79"/>
              </w:rPr>
              <w:t xml:space="preserve"> </w:t>
            </w:r>
            <w:r>
              <w:t>звуков</w:t>
            </w:r>
            <w:r>
              <w:rPr>
                <w:spacing w:val="52"/>
                <w:w w:val="150"/>
              </w:rPr>
              <w:t xml:space="preserve"> </w:t>
            </w:r>
            <w:r>
              <w:t>и</w:t>
            </w:r>
            <w:r>
              <w:rPr>
                <w:spacing w:val="54"/>
                <w:w w:val="150"/>
              </w:rPr>
              <w:t xml:space="preserve"> </w:t>
            </w:r>
            <w:proofErr w:type="gramStart"/>
            <w:r>
              <w:t>неадекватный</w:t>
            </w:r>
            <w:proofErr w:type="gramEnd"/>
            <w:r>
              <w:rPr>
                <w:spacing w:val="54"/>
                <w:w w:val="150"/>
              </w:rPr>
              <w:t xml:space="preserve"> </w:t>
            </w:r>
            <w:r>
              <w:rPr>
                <w:spacing w:val="-2"/>
              </w:rPr>
              <w:t>интонационный</w:t>
            </w:r>
          </w:p>
          <w:p w:rsidR="000A3E79" w:rsidRDefault="001D54E4">
            <w:pPr>
              <w:pStyle w:val="TableParagraph"/>
              <w:spacing w:line="240" w:lineRule="exact"/>
            </w:pPr>
            <w:r>
              <w:t>рисунок</w:t>
            </w:r>
            <w:r>
              <w:rPr>
                <w:spacing w:val="-8"/>
              </w:rPr>
              <w:t xml:space="preserve"> </w:t>
            </w:r>
            <w:r>
              <w:t>препятствуют</w:t>
            </w:r>
            <w:r>
              <w:rPr>
                <w:spacing w:val="-8"/>
              </w:rPr>
              <w:t xml:space="preserve"> </w:t>
            </w:r>
            <w:r>
              <w:t>полноценному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общению.</w:t>
            </w:r>
          </w:p>
        </w:tc>
      </w:tr>
    </w:tbl>
    <w:p w:rsidR="00000000" w:rsidRDefault="001D54E4"/>
    <w:sectPr w:rsidR="00000000" w:rsidSect="000A3E79">
      <w:pgSz w:w="11910" w:h="16840"/>
      <w:pgMar w:top="2080" w:right="600" w:bottom="1240" w:left="900" w:header="715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E79" w:rsidRDefault="000A3E79" w:rsidP="000A3E79">
      <w:r>
        <w:separator/>
      </w:r>
    </w:p>
  </w:endnote>
  <w:endnote w:type="continuationSeparator" w:id="0">
    <w:p w:rsidR="000A3E79" w:rsidRDefault="000A3E79" w:rsidP="000A3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E79" w:rsidRDefault="000A3E79">
    <w:pPr>
      <w:pStyle w:val="a3"/>
      <w:spacing w:line="14" w:lineRule="auto"/>
      <w:rPr>
        <w:b w:val="0"/>
        <w:sz w:val="20"/>
      </w:rPr>
    </w:pPr>
    <w:r w:rsidRPr="000A3E7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529.65pt;margin-top:778.05pt;width:13pt;height:15.3pt;z-index:-15907328;mso-position-horizontal-relative:page;mso-position-vertical-relative:page" filled="f" stroked="f">
          <v:textbox inset="0,0,0,0">
            <w:txbxContent>
              <w:p w:rsidR="000A3E79" w:rsidRDefault="000A3E7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1D54E4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1D54E4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E79" w:rsidRDefault="000A3E79" w:rsidP="000A3E79">
      <w:r>
        <w:separator/>
      </w:r>
    </w:p>
  </w:footnote>
  <w:footnote w:type="continuationSeparator" w:id="0">
    <w:p w:rsidR="000A3E79" w:rsidRDefault="000A3E79" w:rsidP="000A3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E79" w:rsidRDefault="001D54E4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407616" behindDoc="1" locked="0" layoutInCell="1" allowOverlap="1">
          <wp:simplePos x="0" y="0"/>
          <wp:positionH relativeFrom="page">
            <wp:posOffset>620893</wp:posOffset>
          </wp:positionH>
          <wp:positionV relativeFrom="page">
            <wp:posOffset>538608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A3E79" w:rsidRPr="000A3E7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2in;margin-top:34.75pt;width:367.2pt;height:29.1pt;z-index:-15908352;mso-position-horizontal-relative:page;mso-position-vertical-relative:page" filled="f" stroked="f">
          <v:textbox inset="0,0,0,0">
            <w:txbxContent>
              <w:p w:rsidR="000A3E79" w:rsidRDefault="001D54E4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8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0A3E79" w:rsidRDefault="001D54E4">
                <w:pPr>
                  <w:ind w:left="2036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0A3E79" w:rsidRPr="000A3E79">
      <w:pict>
        <v:shape id="docshape2" o:spid="_x0000_s1026" type="#_x0000_t202" style="position:absolute;margin-left:247.7pt;margin-top:75.95pt;width:105.45pt;height:29.1pt;z-index:-15907840;mso-position-horizontal-relative:page;mso-position-vertical-relative:page" filled="f" stroked="f">
          <v:textbox inset="0,0,0,0">
            <w:txbxContent>
              <w:p w:rsidR="000A3E79" w:rsidRDefault="001D54E4">
                <w:pPr>
                  <w:spacing w:before="10"/>
                  <w:ind w:left="296" w:right="18" w:hanging="276"/>
                  <w:rPr>
                    <w:sz w:val="24"/>
                  </w:rPr>
                </w:pPr>
                <w:r>
                  <w:rPr>
                    <w:sz w:val="24"/>
                  </w:rPr>
                  <w:t>НЕМЕЦКИЙ</w:t>
                </w:r>
                <w:r>
                  <w:rPr>
                    <w:spacing w:val="-1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 7-8 КЛАССЫ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0A3E79"/>
    <w:rsid w:val="000A3E79"/>
    <w:rsid w:val="001D5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3E7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3E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A3E79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A3E79"/>
  </w:style>
  <w:style w:type="paragraph" w:customStyle="1" w:styleId="TableParagraph">
    <w:name w:val="Table Paragraph"/>
    <w:basedOn w:val="a"/>
    <w:uiPriority w:val="1"/>
    <w:qFormat/>
    <w:rsid w:val="000A3E79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1D54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D54E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1D54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D54E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690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Евгений</cp:lastModifiedBy>
  <cp:revision>2</cp:revision>
  <dcterms:created xsi:type="dcterms:W3CDTF">2024-10-06T13:36:00Z</dcterms:created>
  <dcterms:modified xsi:type="dcterms:W3CDTF">2024-10-06T13:43:00Z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2024-10-06T00:00:00Z</vt:filetime>
  </property>
  <property fmtid="{D5CDD505-2E9C-101B-9397-08002B2CF9AE}" pid="5" name="Producer">
    <vt:lpwstr>3-Heights(TM) PDF Security Shell 4.8.25.2 (http://www.pdf-tools.com)</vt:lpwstr>
  </property>
</Properties>
</file>