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F0" w:rsidRDefault="003657F0">
      <w:pPr>
        <w:spacing w:before="283"/>
        <w:rPr>
          <w:sz w:val="28"/>
        </w:rPr>
      </w:pPr>
    </w:p>
    <w:p w:rsidR="003657F0" w:rsidRDefault="00A3792D">
      <w:pPr>
        <w:pStyle w:val="a3"/>
        <w:spacing w:before="1"/>
        <w:ind w:left="2539" w:right="2247" w:firstLine="136"/>
      </w:pPr>
      <w:r>
        <w:t>МАТЕРИАЛЫ ДЛЯ ЧЛЕНОВ ЖЮРИ (КЛЮЧИ,</w:t>
      </w:r>
      <w:r>
        <w:rPr>
          <w:spacing w:val="-17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ОЦЕНИВАНИЯ)</w:t>
      </w:r>
    </w:p>
    <w:p w:rsidR="003657F0" w:rsidRDefault="003657F0">
      <w:pPr>
        <w:spacing w:before="148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2328"/>
        <w:gridCol w:w="3840"/>
        <w:gridCol w:w="1102"/>
        <w:gridCol w:w="677"/>
        <w:gridCol w:w="1127"/>
      </w:tblGrid>
      <w:tr w:rsidR="003657F0">
        <w:trPr>
          <w:trHeight w:val="966"/>
        </w:trPr>
        <w:tc>
          <w:tcPr>
            <w:tcW w:w="780" w:type="dxa"/>
          </w:tcPr>
          <w:p w:rsidR="003657F0" w:rsidRDefault="00A3792D">
            <w:pPr>
              <w:pStyle w:val="TableParagraph"/>
              <w:spacing w:before="32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328" w:type="dxa"/>
          </w:tcPr>
          <w:p w:rsidR="003657F0" w:rsidRDefault="00A3792D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Конкурсы</w:t>
            </w:r>
          </w:p>
        </w:tc>
        <w:tc>
          <w:tcPr>
            <w:tcW w:w="3840" w:type="dxa"/>
          </w:tcPr>
          <w:p w:rsidR="003657F0" w:rsidRDefault="00A3792D">
            <w:pPr>
              <w:pStyle w:val="TableParagraph"/>
              <w:spacing w:line="320" w:lineRule="exact"/>
              <w:ind w:left="32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1102" w:type="dxa"/>
          </w:tcPr>
          <w:p w:rsidR="003657F0" w:rsidRDefault="00A3792D">
            <w:pPr>
              <w:pStyle w:val="TableParagraph"/>
              <w:spacing w:line="242" w:lineRule="auto"/>
              <w:ind w:left="109" w:right="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баллов</w:t>
            </w:r>
          </w:p>
        </w:tc>
        <w:tc>
          <w:tcPr>
            <w:tcW w:w="1804" w:type="dxa"/>
            <w:gridSpan w:val="2"/>
          </w:tcPr>
          <w:p w:rsidR="003657F0" w:rsidRDefault="00A3792D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Время</w:t>
            </w:r>
          </w:p>
          <w:p w:rsidR="003657F0" w:rsidRDefault="00A3792D">
            <w:pPr>
              <w:pStyle w:val="TableParagraph"/>
              <w:spacing w:line="322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выполнения раздела</w:t>
            </w:r>
          </w:p>
        </w:tc>
      </w:tr>
      <w:tr w:rsidR="003657F0">
        <w:trPr>
          <w:trHeight w:val="967"/>
        </w:trPr>
        <w:tc>
          <w:tcPr>
            <w:tcW w:w="780" w:type="dxa"/>
          </w:tcPr>
          <w:p w:rsidR="003657F0" w:rsidRDefault="00A3792D">
            <w:pPr>
              <w:pStyle w:val="TableParagraph"/>
              <w:spacing w:before="31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328" w:type="dxa"/>
          </w:tcPr>
          <w:p w:rsidR="003657F0" w:rsidRDefault="00A3792D">
            <w:pPr>
              <w:pStyle w:val="TableParagraph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Schreiben</w:t>
            </w:r>
            <w:proofErr w:type="spellEnd"/>
            <w:r>
              <w:rPr>
                <w:b/>
                <w:spacing w:val="-2"/>
                <w:sz w:val="28"/>
              </w:rPr>
              <w:t xml:space="preserve"> (Письмо)</w:t>
            </w:r>
          </w:p>
        </w:tc>
        <w:tc>
          <w:tcPr>
            <w:tcW w:w="3840" w:type="dxa"/>
          </w:tcPr>
          <w:p w:rsidR="003657F0" w:rsidRDefault="00A3792D">
            <w:pPr>
              <w:pStyle w:val="TableParagraph"/>
              <w:spacing w:line="315" w:lineRule="exact"/>
              <w:ind w:left="320"/>
              <w:rPr>
                <w:sz w:val="28"/>
              </w:rPr>
            </w:pPr>
            <w:proofErr w:type="spellStart"/>
            <w:r>
              <w:rPr>
                <w:sz w:val="28"/>
              </w:rPr>
              <w:t>Креативное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письменное</w:t>
            </w:r>
          </w:p>
          <w:p w:rsidR="003657F0" w:rsidRDefault="00A3792D">
            <w:pPr>
              <w:pStyle w:val="TableParagraph"/>
              <w:spacing w:line="322" w:lineRule="exact"/>
              <w:ind w:left="108" w:right="641"/>
              <w:rPr>
                <w:sz w:val="28"/>
              </w:rPr>
            </w:pPr>
            <w:r>
              <w:rPr>
                <w:sz w:val="28"/>
              </w:rPr>
              <w:t xml:space="preserve">высказывание в формате </w:t>
            </w:r>
            <w:r>
              <w:rPr>
                <w:spacing w:val="-6"/>
                <w:sz w:val="28"/>
              </w:rPr>
              <w:t>истории.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Объѐм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130</w:t>
            </w:r>
            <w:r>
              <w:rPr>
                <w:spacing w:val="-9"/>
                <w:sz w:val="28"/>
              </w:rPr>
              <w:t xml:space="preserve"> слов.</w:t>
            </w:r>
          </w:p>
        </w:tc>
        <w:tc>
          <w:tcPr>
            <w:tcW w:w="1102" w:type="dxa"/>
          </w:tcPr>
          <w:p w:rsidR="003657F0" w:rsidRDefault="00A3792D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804" w:type="dxa"/>
            <w:gridSpan w:val="2"/>
          </w:tcPr>
          <w:p w:rsidR="003657F0" w:rsidRDefault="00A3792D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3657F0">
        <w:trPr>
          <w:trHeight w:val="320"/>
        </w:trPr>
        <w:tc>
          <w:tcPr>
            <w:tcW w:w="780" w:type="dxa"/>
            <w:tcBorders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Lesen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(Чтение)</w:t>
            </w:r>
          </w:p>
        </w:tc>
        <w:tc>
          <w:tcPr>
            <w:tcW w:w="3840" w:type="dxa"/>
            <w:vMerge w:val="restart"/>
          </w:tcPr>
          <w:p w:rsidR="003657F0" w:rsidRDefault="00A3792D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404" w:firstLine="21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поисковое </w:t>
            </w:r>
            <w:r>
              <w:rPr>
                <w:spacing w:val="-2"/>
                <w:sz w:val="28"/>
              </w:rPr>
              <w:t>чтение.</w:t>
            </w:r>
          </w:p>
          <w:p w:rsidR="003657F0" w:rsidRDefault="00A3792D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91"/>
              <w:ind w:right="782" w:firstLine="211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подбор смысловых частей </w:t>
            </w:r>
            <w:r>
              <w:rPr>
                <w:spacing w:val="-2"/>
                <w:sz w:val="28"/>
              </w:rPr>
              <w:t>предложений.</w:t>
            </w:r>
          </w:p>
          <w:p w:rsidR="003657F0" w:rsidRDefault="00A3792D">
            <w:pPr>
              <w:pStyle w:val="TableParagraph"/>
              <w:spacing w:before="205" w:line="304" w:lineRule="exact"/>
              <w:ind w:left="7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804" w:type="dxa"/>
            <w:gridSpan w:val="2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3657F0">
        <w:trPr>
          <w:trHeight w:val="470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634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before="147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875"/>
        </w:trPr>
        <w:tc>
          <w:tcPr>
            <w:tcW w:w="780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</w:tcBorders>
          </w:tcPr>
          <w:p w:rsidR="003657F0" w:rsidRDefault="00A3792D">
            <w:pPr>
              <w:pStyle w:val="TableParagraph"/>
              <w:spacing w:before="153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804" w:type="dxa"/>
            <w:gridSpan w:val="2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325"/>
        </w:trPr>
        <w:tc>
          <w:tcPr>
            <w:tcW w:w="780" w:type="dxa"/>
            <w:tcBorders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5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Lexik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pacing w:val="-5"/>
                <w:sz w:val="28"/>
              </w:rPr>
              <w:t>und</w:t>
            </w:r>
            <w:proofErr w:type="spellEnd"/>
          </w:p>
        </w:tc>
        <w:tc>
          <w:tcPr>
            <w:tcW w:w="3840" w:type="dxa"/>
            <w:tcBorders>
              <w:bottom w:val="nil"/>
            </w:tcBorders>
          </w:tcPr>
          <w:p w:rsidR="003657F0" w:rsidRDefault="00A3792D">
            <w:pPr>
              <w:pStyle w:val="TableParagraph"/>
              <w:tabs>
                <w:tab w:val="left" w:pos="816"/>
              </w:tabs>
              <w:spacing w:line="305" w:lineRule="exact"/>
              <w:ind w:left="32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</w:t>
            </w:r>
          </w:p>
        </w:tc>
        <w:tc>
          <w:tcPr>
            <w:tcW w:w="1102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804" w:type="dxa"/>
            <w:gridSpan w:val="2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3657F0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Grammatik</w:t>
            </w:r>
            <w:proofErr w:type="spellEnd"/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единиц,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Лексико</w:t>
            </w:r>
            <w:proofErr w:type="spellEnd"/>
            <w:r>
              <w:rPr>
                <w:b/>
                <w:spacing w:val="-2"/>
                <w:sz w:val="28"/>
              </w:rPr>
              <w:t>-</w:t>
            </w:r>
            <w:proofErr w:type="gramEnd"/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подходящих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грамматические</w:t>
            </w: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данных.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519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9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задания)</w:t>
            </w: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tabs>
                <w:tab w:val="left" w:pos="816"/>
              </w:tabs>
              <w:spacing w:before="191" w:line="309" w:lineRule="exact"/>
              <w:ind w:left="32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322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выбор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грамматических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форм,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подходящих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данного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85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контекста.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460"/>
        </w:trPr>
        <w:tc>
          <w:tcPr>
            <w:tcW w:w="780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3657F0" w:rsidRDefault="00A3792D">
            <w:pPr>
              <w:pStyle w:val="TableParagraph"/>
              <w:spacing w:before="137" w:line="304" w:lineRule="exact"/>
              <w:ind w:left="3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top w:val="nil"/>
            </w:tcBorders>
          </w:tcPr>
          <w:p w:rsidR="003657F0" w:rsidRDefault="00A3792D">
            <w:pPr>
              <w:pStyle w:val="TableParagraph"/>
              <w:spacing w:before="58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804" w:type="dxa"/>
            <w:gridSpan w:val="2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320"/>
        </w:trPr>
        <w:tc>
          <w:tcPr>
            <w:tcW w:w="780" w:type="dxa"/>
            <w:tcBorders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Hörverstehen</w:t>
            </w:r>
            <w:proofErr w:type="spellEnd"/>
          </w:p>
        </w:tc>
        <w:tc>
          <w:tcPr>
            <w:tcW w:w="3840" w:type="dxa"/>
            <w:vMerge w:val="restart"/>
          </w:tcPr>
          <w:p w:rsidR="003657F0" w:rsidRDefault="00A3792D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right="131" w:firstLine="211"/>
              <w:jc w:val="both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 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соответствие прослушанному тексту.</w:t>
            </w:r>
          </w:p>
          <w:p w:rsidR="003657F0" w:rsidRDefault="00A3792D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193" w:line="322" w:lineRule="exact"/>
              <w:ind w:left="816" w:hanging="496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3657F0" w:rsidRDefault="00A3792D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множественный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выбор.</w:t>
            </w:r>
          </w:p>
          <w:p w:rsidR="003657F0" w:rsidRDefault="00A3792D">
            <w:pPr>
              <w:pStyle w:val="TableParagraph"/>
              <w:spacing w:before="203" w:line="304" w:lineRule="exact"/>
              <w:ind w:left="101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804" w:type="dxa"/>
            <w:gridSpan w:val="2"/>
            <w:tcBorders>
              <w:bottom w:val="nil"/>
            </w:tcBorders>
          </w:tcPr>
          <w:p w:rsidR="003657F0" w:rsidRDefault="00A3792D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3657F0">
        <w:trPr>
          <w:trHeight w:val="792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A3792D">
            <w:pPr>
              <w:pStyle w:val="TableParagraph"/>
              <w:spacing w:line="31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Аудирование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795"/>
        </w:trPr>
        <w:tc>
          <w:tcPr>
            <w:tcW w:w="780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spacing w:before="148"/>
              <w:ind w:left="0"/>
              <w:rPr>
                <w:b/>
                <w:sz w:val="28"/>
              </w:rPr>
            </w:pPr>
          </w:p>
          <w:p w:rsidR="003657F0" w:rsidRDefault="00A3792D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804" w:type="dxa"/>
            <w:gridSpan w:val="2"/>
            <w:tcBorders>
              <w:top w:val="nil"/>
              <w:bottom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391"/>
        </w:trPr>
        <w:tc>
          <w:tcPr>
            <w:tcW w:w="780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3657F0" w:rsidRDefault="003657F0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</w:tcBorders>
          </w:tcPr>
          <w:p w:rsidR="003657F0" w:rsidRDefault="00A3792D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804" w:type="dxa"/>
            <w:gridSpan w:val="2"/>
            <w:tcBorders>
              <w:top w:val="nil"/>
            </w:tcBorders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</w:tr>
      <w:tr w:rsidR="003657F0">
        <w:trPr>
          <w:trHeight w:val="967"/>
        </w:trPr>
        <w:tc>
          <w:tcPr>
            <w:tcW w:w="780" w:type="dxa"/>
          </w:tcPr>
          <w:p w:rsidR="003657F0" w:rsidRDefault="003657F0">
            <w:pPr>
              <w:pStyle w:val="TableParagraph"/>
              <w:ind w:left="0"/>
              <w:rPr>
                <w:b/>
                <w:sz w:val="28"/>
              </w:rPr>
            </w:pPr>
          </w:p>
          <w:p w:rsidR="003657F0" w:rsidRDefault="00A3792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328" w:type="dxa"/>
          </w:tcPr>
          <w:p w:rsidR="003657F0" w:rsidRDefault="00A3792D">
            <w:pPr>
              <w:pStyle w:val="TableParagraph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Landeskunde</w:t>
            </w:r>
            <w:proofErr w:type="spellEnd"/>
            <w:r>
              <w:rPr>
                <w:b/>
                <w:spacing w:val="-2"/>
                <w:sz w:val="28"/>
              </w:rPr>
              <w:t xml:space="preserve"> (Страноведение)</w:t>
            </w:r>
          </w:p>
        </w:tc>
        <w:tc>
          <w:tcPr>
            <w:tcW w:w="3840" w:type="dxa"/>
          </w:tcPr>
          <w:p w:rsidR="003657F0" w:rsidRDefault="00A3792D">
            <w:pPr>
              <w:pStyle w:val="TableParagraph"/>
              <w:spacing w:line="317" w:lineRule="exact"/>
              <w:ind w:left="320"/>
              <w:rPr>
                <w:sz w:val="28"/>
              </w:rPr>
            </w:pPr>
            <w:r>
              <w:rPr>
                <w:sz w:val="28"/>
              </w:rPr>
              <w:t>Страноведческий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3657F0" w:rsidRDefault="00A3792D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вариантами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заявленным темам.</w:t>
            </w:r>
          </w:p>
        </w:tc>
        <w:tc>
          <w:tcPr>
            <w:tcW w:w="1102" w:type="dxa"/>
          </w:tcPr>
          <w:p w:rsidR="003657F0" w:rsidRDefault="00A3792D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804" w:type="dxa"/>
            <w:gridSpan w:val="2"/>
          </w:tcPr>
          <w:p w:rsidR="003657F0" w:rsidRDefault="00A3792D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3657F0">
        <w:trPr>
          <w:trHeight w:val="323"/>
        </w:trPr>
        <w:tc>
          <w:tcPr>
            <w:tcW w:w="780" w:type="dxa"/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</w:tcPr>
          <w:p w:rsidR="003657F0" w:rsidRDefault="00A3792D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Sprechen</w:t>
            </w:r>
            <w:proofErr w:type="spellEnd"/>
          </w:p>
        </w:tc>
        <w:tc>
          <w:tcPr>
            <w:tcW w:w="3840" w:type="dxa"/>
          </w:tcPr>
          <w:p w:rsidR="003657F0" w:rsidRDefault="00A3792D">
            <w:pPr>
              <w:pStyle w:val="TableParagraph"/>
              <w:spacing w:line="304" w:lineRule="exact"/>
              <w:ind w:left="320"/>
              <w:rPr>
                <w:sz w:val="28"/>
              </w:rPr>
            </w:pPr>
            <w:r>
              <w:rPr>
                <w:spacing w:val="-2"/>
                <w:sz w:val="28"/>
              </w:rPr>
              <w:t>Ток-</w:t>
            </w:r>
            <w:r>
              <w:rPr>
                <w:spacing w:val="-5"/>
                <w:sz w:val="28"/>
              </w:rPr>
              <w:t>шоу</w:t>
            </w:r>
          </w:p>
        </w:tc>
        <w:tc>
          <w:tcPr>
            <w:tcW w:w="1102" w:type="dxa"/>
          </w:tcPr>
          <w:p w:rsidR="003657F0" w:rsidRDefault="00A3792D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77" w:type="dxa"/>
            <w:tcBorders>
              <w:right w:val="nil"/>
            </w:tcBorders>
          </w:tcPr>
          <w:p w:rsidR="003657F0" w:rsidRDefault="00A3792D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  <w:tc>
          <w:tcPr>
            <w:tcW w:w="1127" w:type="dxa"/>
            <w:tcBorders>
              <w:left w:val="nil"/>
            </w:tcBorders>
          </w:tcPr>
          <w:p w:rsidR="003657F0" w:rsidRDefault="00A3792D">
            <w:pPr>
              <w:pStyle w:val="TableParagraph"/>
              <w:spacing w:line="304" w:lineRule="exact"/>
              <w:ind w:left="291"/>
              <w:rPr>
                <w:sz w:val="28"/>
              </w:rPr>
            </w:pPr>
            <w:r>
              <w:rPr>
                <w:spacing w:val="-2"/>
                <w:sz w:val="28"/>
              </w:rPr>
              <w:t>минут</w:t>
            </w:r>
          </w:p>
        </w:tc>
      </w:tr>
    </w:tbl>
    <w:p w:rsidR="003657F0" w:rsidRDefault="003657F0">
      <w:pPr>
        <w:spacing w:line="304" w:lineRule="exact"/>
        <w:rPr>
          <w:sz w:val="28"/>
        </w:rPr>
        <w:sectPr w:rsidR="003657F0">
          <w:headerReference w:type="default" r:id="rId7"/>
          <w:footerReference w:type="default" r:id="rId8"/>
          <w:type w:val="continuous"/>
          <w:pgSz w:w="11910" w:h="16840"/>
          <w:pgMar w:top="2080" w:right="880" w:bottom="1180" w:left="780" w:header="715" w:footer="997" w:gutter="0"/>
          <w:pgNumType w:start="1"/>
          <w:cols w:space="720"/>
        </w:sectPr>
      </w:pPr>
    </w:p>
    <w:p w:rsidR="003657F0" w:rsidRDefault="003657F0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2328"/>
        <w:gridCol w:w="3840"/>
        <w:gridCol w:w="1102"/>
        <w:gridCol w:w="1805"/>
      </w:tblGrid>
      <w:tr w:rsidR="003657F0">
        <w:trPr>
          <w:trHeight w:val="1610"/>
        </w:trPr>
        <w:tc>
          <w:tcPr>
            <w:tcW w:w="780" w:type="dxa"/>
          </w:tcPr>
          <w:p w:rsidR="003657F0" w:rsidRDefault="00A3792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328" w:type="dxa"/>
          </w:tcPr>
          <w:p w:rsidR="003657F0" w:rsidRDefault="00A3792D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(Устный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тур)</w:t>
            </w:r>
          </w:p>
        </w:tc>
        <w:tc>
          <w:tcPr>
            <w:tcW w:w="3840" w:type="dxa"/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02" w:type="dxa"/>
          </w:tcPr>
          <w:p w:rsidR="003657F0" w:rsidRDefault="003657F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5" w:type="dxa"/>
          </w:tcPr>
          <w:p w:rsidR="003657F0" w:rsidRDefault="00A3792D">
            <w:pPr>
              <w:pStyle w:val="TableParagraph"/>
              <w:ind w:left="111" w:right="114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(подготовка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45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минут, </w:t>
            </w:r>
            <w:r>
              <w:rPr>
                <w:spacing w:val="-2"/>
                <w:sz w:val="28"/>
              </w:rPr>
              <w:t>групповая презентация</w:t>
            </w:r>
            <w:proofErr w:type="gramEnd"/>
          </w:p>
          <w:p w:rsidR="003657F0" w:rsidRDefault="00A3792D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– 7 </w:t>
            </w:r>
            <w:r>
              <w:rPr>
                <w:spacing w:val="-2"/>
                <w:sz w:val="28"/>
              </w:rPr>
              <w:t>минут)</w:t>
            </w:r>
            <w:proofErr w:type="gramEnd"/>
          </w:p>
        </w:tc>
      </w:tr>
    </w:tbl>
    <w:p w:rsidR="003657F0" w:rsidRDefault="003657F0">
      <w:pPr>
        <w:pStyle w:val="a3"/>
        <w:tabs>
          <w:tab w:val="left" w:pos="5739"/>
        </w:tabs>
        <w:spacing w:before="321" w:line="480" w:lineRule="auto"/>
        <w:ind w:left="4153" w:right="2247" w:hanging="309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0" type="#_x0000_t202" style="position:absolute;left:0;text-align:left;margin-left:51pt;margin-top:64.7pt;width:493.3pt;height:260.2pt;z-index:-251658752;mso-position-horizontal-relative:page;mso-position-vertical-relative:text" filled="f" strokeweight=".48pt">
            <v:textbox inset="0,0,0,0">
              <w:txbxContent>
                <w:p w:rsidR="003657F0" w:rsidRDefault="00A3792D">
                  <w:pPr>
                    <w:spacing w:before="12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Лексико-грамматический тест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проверяется по ключам. Каждый правильный ответ оценивается</w:t>
                  </w:r>
                  <w:r>
                    <w:rPr>
                      <w:b/>
                      <w:spacing w:val="4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3657F0" w:rsidRDefault="00A3792D">
                  <w:pPr>
                    <w:spacing w:before="1"/>
                    <w:ind w:left="108" w:right="107" w:firstLine="708"/>
                    <w:jc w:val="both"/>
                    <w:rPr>
                      <w:sz w:val="28"/>
                    </w:rPr>
                  </w:pPr>
                  <w:proofErr w:type="spellStart"/>
                  <w:r>
                    <w:rPr>
                      <w:b/>
                      <w:sz w:val="28"/>
                    </w:rPr>
                    <w:t>Аудирование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– максимальное количество баллов </w:t>
                  </w:r>
                  <w:r>
                    <w:rPr>
                      <w:b/>
                      <w:sz w:val="28"/>
                    </w:rPr>
                    <w:t xml:space="preserve">15. Задание проверяется по ключам. Каждый правильный ответ оценивается 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3657F0" w:rsidRDefault="00A3792D">
                  <w:pPr>
                    <w:spacing w:before="1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Чтение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проверяется по ключам. Кажд</w:t>
                  </w:r>
                  <w:r>
                    <w:rPr>
                      <w:b/>
                      <w:sz w:val="28"/>
                    </w:rPr>
                    <w:t xml:space="preserve">ый правильный ответ оценивается 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3657F0" w:rsidRDefault="00A3792D">
                  <w:pPr>
                    <w:pStyle w:val="a3"/>
                    <w:spacing w:before="5"/>
                    <w:ind w:left="108" w:right="105" w:firstLine="708"/>
                    <w:jc w:val="both"/>
                  </w:pPr>
                  <w:r>
                    <w:t>Страноведческий тест – максимальное количество баллов - 20. Задание проверяется по ключам. За неверный ответ или отсутствие ответа выставляется 0 баллов.</w:t>
                  </w:r>
                </w:p>
                <w:p w:rsidR="003657F0" w:rsidRDefault="00A3792D">
                  <w:pPr>
                    <w:spacing w:line="244" w:lineRule="auto"/>
                    <w:ind w:left="108" w:right="110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Письмо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оценивается по критериям оценивания.</w:t>
                  </w:r>
                </w:p>
                <w:p w:rsidR="003657F0" w:rsidRDefault="00A3792D">
                  <w:pPr>
                    <w:spacing w:line="242" w:lineRule="auto"/>
                    <w:ind w:left="108" w:right="107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Говорение - </w:t>
                  </w:r>
                  <w:r>
                    <w:rPr>
                      <w:sz w:val="28"/>
                    </w:rPr>
                    <w:t>м</w:t>
                  </w:r>
                  <w:r>
                    <w:rPr>
                      <w:sz w:val="28"/>
                    </w:rPr>
                    <w:t xml:space="preserve">аксимальное количество баллов </w:t>
                  </w:r>
                  <w:r>
                    <w:rPr>
                      <w:b/>
                      <w:sz w:val="28"/>
                    </w:rPr>
                    <w:t>25. Задание оценивается по критериям оценивания.</w:t>
                  </w:r>
                </w:p>
              </w:txbxContent>
            </v:textbox>
            <w10:wrap anchorx="page"/>
          </v:shape>
        </w:pict>
      </w:r>
      <w:r w:rsidR="00A3792D">
        <w:t>Итого: 120 баллов</w:t>
      </w:r>
      <w:r w:rsidR="00A3792D">
        <w:tab/>
      </w:r>
      <w:r w:rsidR="00A3792D">
        <w:tab/>
        <w:t>Время:</w:t>
      </w:r>
      <w:r w:rsidR="00A3792D">
        <w:rPr>
          <w:spacing w:val="-15"/>
        </w:rPr>
        <w:t xml:space="preserve"> </w:t>
      </w:r>
      <w:r w:rsidR="00A3792D">
        <w:t>187</w:t>
      </w:r>
      <w:r w:rsidR="00A3792D">
        <w:rPr>
          <w:spacing w:val="-15"/>
        </w:rPr>
        <w:t xml:space="preserve"> </w:t>
      </w:r>
      <w:r w:rsidR="00A3792D">
        <w:t>минут ПОДСЧЕТ БАЛЛОВ</w:t>
      </w: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rPr>
          <w:b/>
          <w:sz w:val="28"/>
        </w:rPr>
      </w:pPr>
    </w:p>
    <w:p w:rsidR="003657F0" w:rsidRDefault="003657F0">
      <w:pPr>
        <w:spacing w:before="61"/>
        <w:rPr>
          <w:b/>
          <w:sz w:val="28"/>
        </w:rPr>
      </w:pPr>
    </w:p>
    <w:p w:rsidR="003657F0" w:rsidRDefault="00A3792D">
      <w:pPr>
        <w:pStyle w:val="a3"/>
        <w:ind w:left="1061" w:right="935"/>
        <w:jc w:val="both"/>
      </w:pPr>
      <w:r>
        <w:t>При подведении итогов баллы за все конкурсы суммируются. 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конкурсы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120</w:t>
      </w:r>
      <w:r>
        <w:rPr>
          <w:spacing w:val="-5"/>
        </w:rPr>
        <w:t xml:space="preserve"> </w:t>
      </w:r>
      <w:r>
        <w:rPr>
          <w:spacing w:val="-2"/>
        </w:rPr>
        <w:t>б</w:t>
      </w:r>
      <w:r>
        <w:rPr>
          <w:spacing w:val="-2"/>
        </w:rPr>
        <w:t>аллов.</w:t>
      </w:r>
    </w:p>
    <w:p w:rsidR="003657F0" w:rsidRDefault="00A3792D">
      <w:pPr>
        <w:spacing w:before="316"/>
        <w:ind w:left="352" w:right="261" w:firstLine="708"/>
        <w:jc w:val="both"/>
        <w:rPr>
          <w:sz w:val="24"/>
        </w:rPr>
      </w:pPr>
      <w:r>
        <w:rPr>
          <w:color w:val="C00000"/>
          <w:sz w:val="24"/>
        </w:rPr>
        <w:t>Итоговая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оценка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за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выполнение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заданий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определяется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путѐ</w:t>
      </w:r>
      <w:proofErr w:type="gramStart"/>
      <w:r>
        <w:rPr>
          <w:color w:val="C00000"/>
          <w:sz w:val="24"/>
        </w:rPr>
        <w:t>м</w:t>
      </w:r>
      <w:proofErr w:type="gramEnd"/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сложения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суммы</w:t>
      </w:r>
      <w:r>
        <w:rPr>
          <w:color w:val="C00000"/>
          <w:spacing w:val="-13"/>
          <w:sz w:val="24"/>
        </w:rPr>
        <w:t xml:space="preserve"> </w:t>
      </w:r>
      <w:r>
        <w:rPr>
          <w:color w:val="C00000"/>
          <w:sz w:val="24"/>
        </w:rPr>
        <w:t>баллов, набранных участником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за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выполнение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заданий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письменного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и устного туров с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последующим приведением к 100-балльной системе.</w:t>
      </w:r>
    </w:p>
    <w:p w:rsidR="003657F0" w:rsidRDefault="00A3792D">
      <w:pPr>
        <w:ind w:left="1061"/>
        <w:jc w:val="both"/>
        <w:rPr>
          <w:sz w:val="24"/>
        </w:rPr>
      </w:pPr>
      <w:r>
        <w:rPr>
          <w:color w:val="C00000"/>
          <w:sz w:val="24"/>
        </w:rPr>
        <w:t>Пересчет</w:t>
      </w:r>
      <w:r>
        <w:rPr>
          <w:color w:val="C00000"/>
          <w:spacing w:val="-5"/>
          <w:sz w:val="24"/>
        </w:rPr>
        <w:t xml:space="preserve"> </w:t>
      </w:r>
      <w:r>
        <w:rPr>
          <w:color w:val="C00000"/>
          <w:sz w:val="24"/>
        </w:rPr>
        <w:t>баллов</w:t>
      </w:r>
      <w:r>
        <w:rPr>
          <w:color w:val="C00000"/>
          <w:spacing w:val="-3"/>
          <w:sz w:val="24"/>
        </w:rPr>
        <w:t xml:space="preserve"> </w:t>
      </w:r>
      <w:r>
        <w:rPr>
          <w:color w:val="C00000"/>
          <w:sz w:val="24"/>
        </w:rPr>
        <w:t>в</w:t>
      </w:r>
      <w:r>
        <w:rPr>
          <w:color w:val="C00000"/>
          <w:spacing w:val="-4"/>
          <w:sz w:val="24"/>
        </w:rPr>
        <w:t xml:space="preserve"> </w:t>
      </w:r>
      <w:r>
        <w:rPr>
          <w:color w:val="C00000"/>
          <w:sz w:val="24"/>
        </w:rPr>
        <w:t>100-балльную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систему</w:t>
      </w:r>
      <w:r>
        <w:rPr>
          <w:color w:val="C00000"/>
          <w:spacing w:val="-8"/>
          <w:sz w:val="24"/>
        </w:rPr>
        <w:t xml:space="preserve"> </w:t>
      </w:r>
      <w:r>
        <w:rPr>
          <w:color w:val="C00000"/>
          <w:sz w:val="24"/>
        </w:rPr>
        <w:t>производить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по</w:t>
      </w:r>
      <w:r>
        <w:rPr>
          <w:color w:val="C00000"/>
          <w:spacing w:val="-2"/>
          <w:sz w:val="24"/>
        </w:rPr>
        <w:t xml:space="preserve"> формуле:</w:t>
      </w:r>
    </w:p>
    <w:p w:rsidR="003657F0" w:rsidRDefault="00A3792D">
      <w:pPr>
        <w:spacing w:before="7" w:line="364" w:lineRule="exact"/>
        <w:ind w:left="1061"/>
        <w:jc w:val="both"/>
        <w:rPr>
          <w:b/>
          <w:sz w:val="32"/>
        </w:rPr>
      </w:pPr>
      <w:r>
        <w:rPr>
          <w:b/>
          <w:color w:val="C00000"/>
          <w:sz w:val="32"/>
        </w:rPr>
        <w:t>Х</w:t>
      </w:r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=</w:t>
      </w:r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(А</w:t>
      </w:r>
      <w:proofErr w:type="gramStart"/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:</w:t>
      </w:r>
      <w:proofErr w:type="gramEnd"/>
      <w:r>
        <w:rPr>
          <w:b/>
          <w:color w:val="C00000"/>
          <w:spacing w:val="-1"/>
          <w:sz w:val="32"/>
        </w:rPr>
        <w:t xml:space="preserve"> </w:t>
      </w:r>
      <w:r>
        <w:rPr>
          <w:b/>
          <w:color w:val="C00000"/>
          <w:sz w:val="32"/>
        </w:rPr>
        <w:t>120)</w:t>
      </w:r>
      <w:r>
        <w:rPr>
          <w:b/>
          <w:color w:val="C00000"/>
          <w:spacing w:val="-5"/>
          <w:sz w:val="32"/>
        </w:rPr>
        <w:t xml:space="preserve"> </w:t>
      </w:r>
      <w:r>
        <w:rPr>
          <w:b/>
          <w:color w:val="C00000"/>
          <w:sz w:val="32"/>
        </w:rPr>
        <w:t>×</w:t>
      </w:r>
      <w:r>
        <w:rPr>
          <w:b/>
          <w:color w:val="C00000"/>
          <w:spacing w:val="-4"/>
          <w:sz w:val="32"/>
        </w:rPr>
        <w:t xml:space="preserve"> 100,</w:t>
      </w:r>
    </w:p>
    <w:p w:rsidR="003657F0" w:rsidRDefault="00A3792D">
      <w:pPr>
        <w:spacing w:line="272" w:lineRule="exact"/>
        <w:ind w:left="1061"/>
        <w:rPr>
          <w:sz w:val="24"/>
        </w:rPr>
      </w:pPr>
      <w:r>
        <w:rPr>
          <w:color w:val="C00000"/>
          <w:sz w:val="24"/>
        </w:rPr>
        <w:t>где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Х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–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 xml:space="preserve">итоговая </w:t>
      </w:r>
      <w:r>
        <w:rPr>
          <w:color w:val="C00000"/>
          <w:spacing w:val="-2"/>
          <w:sz w:val="24"/>
        </w:rPr>
        <w:t>оценка;</w:t>
      </w:r>
    </w:p>
    <w:p w:rsidR="003657F0" w:rsidRDefault="00A3792D">
      <w:pPr>
        <w:ind w:left="1061" w:right="4409"/>
        <w:rPr>
          <w:sz w:val="24"/>
        </w:rPr>
      </w:pPr>
      <w:r>
        <w:rPr>
          <w:color w:val="C00000"/>
          <w:sz w:val="24"/>
        </w:rPr>
        <w:t>А – сумма баллов, набранная участником; 120–</w:t>
      </w:r>
      <w:r>
        <w:rPr>
          <w:color w:val="C00000"/>
          <w:spacing w:val="-9"/>
          <w:sz w:val="24"/>
        </w:rPr>
        <w:t xml:space="preserve"> </w:t>
      </w:r>
      <w:r>
        <w:rPr>
          <w:color w:val="C00000"/>
          <w:sz w:val="24"/>
        </w:rPr>
        <w:t>максимально</w:t>
      </w:r>
      <w:r>
        <w:rPr>
          <w:color w:val="C00000"/>
          <w:spacing w:val="-9"/>
          <w:sz w:val="24"/>
        </w:rPr>
        <w:t xml:space="preserve"> </w:t>
      </w:r>
      <w:r>
        <w:rPr>
          <w:color w:val="C00000"/>
          <w:sz w:val="24"/>
        </w:rPr>
        <w:t>возможная</w:t>
      </w:r>
      <w:r>
        <w:rPr>
          <w:color w:val="C00000"/>
          <w:spacing w:val="-9"/>
          <w:sz w:val="24"/>
        </w:rPr>
        <w:t xml:space="preserve"> </w:t>
      </w:r>
      <w:r>
        <w:rPr>
          <w:color w:val="C00000"/>
          <w:sz w:val="24"/>
        </w:rPr>
        <w:t>сумма</w:t>
      </w:r>
      <w:r>
        <w:rPr>
          <w:color w:val="C00000"/>
          <w:spacing w:val="-10"/>
          <w:sz w:val="24"/>
        </w:rPr>
        <w:t xml:space="preserve"> </w:t>
      </w:r>
      <w:r>
        <w:rPr>
          <w:color w:val="C00000"/>
          <w:sz w:val="24"/>
        </w:rPr>
        <w:t>баллов.</w:t>
      </w:r>
    </w:p>
    <w:p w:rsidR="003657F0" w:rsidRDefault="00A3792D">
      <w:pPr>
        <w:tabs>
          <w:tab w:val="left" w:pos="2478"/>
          <w:tab w:val="left" w:pos="3512"/>
          <w:tab w:val="left" w:pos="4287"/>
          <w:tab w:val="left" w:pos="6114"/>
          <w:tab w:val="left" w:pos="6428"/>
          <w:tab w:val="left" w:pos="7986"/>
          <w:tab w:val="left" w:pos="8293"/>
        </w:tabs>
        <w:ind w:left="352" w:right="253" w:firstLine="708"/>
        <w:rPr>
          <w:sz w:val="24"/>
        </w:rPr>
      </w:pPr>
      <w:r>
        <w:rPr>
          <w:color w:val="C00000"/>
          <w:spacing w:val="-2"/>
          <w:sz w:val="24"/>
        </w:rPr>
        <w:t>Округление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десятых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балла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осуществляется</w:t>
      </w:r>
      <w:r>
        <w:rPr>
          <w:color w:val="C00000"/>
          <w:sz w:val="24"/>
        </w:rPr>
        <w:tab/>
      </w:r>
      <w:r>
        <w:rPr>
          <w:color w:val="C00000"/>
          <w:spacing w:val="-10"/>
          <w:sz w:val="24"/>
        </w:rPr>
        <w:t>в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соответствии</w:t>
      </w:r>
      <w:r>
        <w:rPr>
          <w:color w:val="C00000"/>
          <w:sz w:val="24"/>
        </w:rPr>
        <w:tab/>
      </w:r>
      <w:r>
        <w:rPr>
          <w:color w:val="C00000"/>
          <w:spacing w:val="-10"/>
          <w:sz w:val="24"/>
        </w:rPr>
        <w:t>с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 xml:space="preserve">общепринятыми </w:t>
      </w:r>
      <w:r>
        <w:rPr>
          <w:color w:val="C00000"/>
          <w:sz w:val="24"/>
        </w:rPr>
        <w:t>правилами математики до сотых.</w:t>
      </w:r>
    </w:p>
    <w:p w:rsidR="003657F0" w:rsidRDefault="003657F0">
      <w:pPr>
        <w:rPr>
          <w:sz w:val="24"/>
        </w:rPr>
        <w:sectPr w:rsidR="003657F0">
          <w:pgSz w:w="11910" w:h="16840"/>
          <w:pgMar w:top="2080" w:right="880" w:bottom="1240" w:left="780" w:header="715" w:footer="997" w:gutter="0"/>
          <w:cols w:space="720"/>
        </w:sectPr>
      </w:pPr>
    </w:p>
    <w:p w:rsidR="003657F0" w:rsidRDefault="00A3792D">
      <w:pPr>
        <w:pStyle w:val="a3"/>
        <w:spacing w:before="282"/>
        <w:ind w:left="42"/>
        <w:jc w:val="center"/>
      </w:pPr>
      <w:r>
        <w:rPr>
          <w:spacing w:val="-2"/>
        </w:rPr>
        <w:lastRenderedPageBreak/>
        <w:t>КЛЮЧИ</w:t>
      </w:r>
    </w:p>
    <w:p w:rsidR="003657F0" w:rsidRDefault="003657F0">
      <w:pPr>
        <w:spacing w:before="2"/>
        <w:rPr>
          <w:b/>
          <w:sz w:val="20"/>
        </w:rPr>
      </w:pPr>
    </w:p>
    <w:p w:rsidR="003657F0" w:rsidRDefault="003657F0">
      <w:pPr>
        <w:rPr>
          <w:sz w:val="20"/>
        </w:rPr>
        <w:sectPr w:rsidR="003657F0">
          <w:pgSz w:w="11910" w:h="16840"/>
          <w:pgMar w:top="2080" w:right="880" w:bottom="1240" w:left="780" w:header="715" w:footer="997" w:gutter="0"/>
          <w:cols w:space="720"/>
        </w:sectPr>
      </w:pPr>
    </w:p>
    <w:p w:rsidR="003657F0" w:rsidRDefault="003657F0">
      <w:pPr>
        <w:spacing w:before="92"/>
        <w:rPr>
          <w:b/>
          <w:sz w:val="24"/>
        </w:rPr>
      </w:pPr>
    </w:p>
    <w:p w:rsidR="003657F0" w:rsidRDefault="00A3792D">
      <w:pPr>
        <w:spacing w:before="1"/>
        <w:ind w:left="352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657F0" w:rsidRDefault="003657F0">
      <w:pPr>
        <w:spacing w:before="2"/>
        <w:rPr>
          <w:b/>
          <w:sz w:val="1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659"/>
      </w:tblGrid>
      <w:tr w:rsidR="003657F0">
        <w:trPr>
          <w:trHeight w:val="321"/>
        </w:trPr>
        <w:tc>
          <w:tcPr>
            <w:tcW w:w="828" w:type="dxa"/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9" w:type="dxa"/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2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3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828" w:type="dxa"/>
          </w:tcPr>
          <w:p w:rsidR="003657F0" w:rsidRDefault="00A3792D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59" w:type="dxa"/>
          </w:tcPr>
          <w:p w:rsidR="003657F0" w:rsidRDefault="00A3792D">
            <w:pPr>
              <w:pStyle w:val="TableParagraph"/>
              <w:spacing w:line="30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3657F0" w:rsidRDefault="003657F0">
      <w:pPr>
        <w:spacing w:before="228"/>
        <w:rPr>
          <w:b/>
          <w:sz w:val="24"/>
        </w:rPr>
      </w:pPr>
    </w:p>
    <w:p w:rsidR="003657F0" w:rsidRDefault="00A3792D">
      <w:pPr>
        <w:pStyle w:val="a3"/>
        <w:ind w:left="352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3657F0" w:rsidRDefault="00A3792D">
      <w:pPr>
        <w:spacing w:before="90"/>
        <w:ind w:left="352"/>
        <w:rPr>
          <w:b/>
          <w:sz w:val="24"/>
        </w:rPr>
      </w:pPr>
      <w:r>
        <w:br w:type="column"/>
      </w:r>
      <w:proofErr w:type="spellStart"/>
      <w:r>
        <w:rPr>
          <w:b/>
          <w:sz w:val="24"/>
        </w:rPr>
        <w:lastRenderedPageBreak/>
        <w:t>Lesen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(Чтение)</w:t>
      </w:r>
    </w:p>
    <w:p w:rsidR="003657F0" w:rsidRDefault="003657F0">
      <w:pPr>
        <w:rPr>
          <w:sz w:val="24"/>
        </w:rPr>
        <w:sectPr w:rsidR="003657F0">
          <w:type w:val="continuous"/>
          <w:pgSz w:w="11910" w:h="16840"/>
          <w:pgMar w:top="2080" w:right="880" w:bottom="1180" w:left="780" w:header="715" w:footer="997" w:gutter="0"/>
          <w:cols w:num="2" w:space="720" w:equalWidth="0">
            <w:col w:w="1359" w:space="3013"/>
            <w:col w:w="5878"/>
          </w:cols>
        </w:sectPr>
      </w:pPr>
    </w:p>
    <w:p w:rsidR="003657F0" w:rsidRDefault="003657F0">
      <w:pPr>
        <w:spacing w:before="4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59"/>
        <w:gridCol w:w="1359"/>
        <w:gridCol w:w="1360"/>
        <w:gridCol w:w="1360"/>
        <w:gridCol w:w="1360"/>
        <w:gridCol w:w="813"/>
        <w:gridCol w:w="732"/>
        <w:gridCol w:w="789"/>
        <w:gridCol w:w="895"/>
      </w:tblGrid>
      <w:tr w:rsidR="003657F0">
        <w:trPr>
          <w:trHeight w:val="275"/>
        </w:trPr>
        <w:tc>
          <w:tcPr>
            <w:tcW w:w="1359" w:type="dxa"/>
          </w:tcPr>
          <w:p w:rsidR="003657F0" w:rsidRDefault="00A3792D">
            <w:pPr>
              <w:pStyle w:val="TableParagraph"/>
              <w:spacing w:line="25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359" w:type="dxa"/>
          </w:tcPr>
          <w:p w:rsidR="003657F0" w:rsidRDefault="00A3792D">
            <w:pPr>
              <w:pStyle w:val="TableParagraph"/>
              <w:spacing w:line="25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5" w:lineRule="exact"/>
              <w:ind w:left="11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813" w:type="dxa"/>
          </w:tcPr>
          <w:p w:rsidR="003657F0" w:rsidRDefault="00A3792D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732" w:type="dxa"/>
          </w:tcPr>
          <w:p w:rsidR="003657F0" w:rsidRDefault="00A3792D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789" w:type="dxa"/>
          </w:tcPr>
          <w:p w:rsidR="003657F0" w:rsidRDefault="00A3792D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895" w:type="dxa"/>
          </w:tcPr>
          <w:p w:rsidR="003657F0" w:rsidRDefault="00A3792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3657F0">
        <w:trPr>
          <w:trHeight w:val="277"/>
        </w:trPr>
        <w:tc>
          <w:tcPr>
            <w:tcW w:w="1359" w:type="dxa"/>
          </w:tcPr>
          <w:p w:rsidR="003657F0" w:rsidRDefault="00A3792D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1359" w:type="dxa"/>
          </w:tcPr>
          <w:p w:rsidR="003657F0" w:rsidRDefault="00A3792D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F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E</w:t>
            </w:r>
          </w:p>
        </w:tc>
        <w:tc>
          <w:tcPr>
            <w:tcW w:w="1360" w:type="dxa"/>
          </w:tcPr>
          <w:p w:rsidR="003657F0" w:rsidRDefault="00A3792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813" w:type="dxa"/>
          </w:tcPr>
          <w:p w:rsidR="003657F0" w:rsidRDefault="00A3792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J</w:t>
            </w:r>
          </w:p>
        </w:tc>
        <w:tc>
          <w:tcPr>
            <w:tcW w:w="732" w:type="dxa"/>
          </w:tcPr>
          <w:p w:rsidR="003657F0" w:rsidRDefault="00A3792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G</w:t>
            </w:r>
          </w:p>
        </w:tc>
        <w:tc>
          <w:tcPr>
            <w:tcW w:w="789" w:type="dxa"/>
          </w:tcPr>
          <w:p w:rsidR="003657F0" w:rsidRDefault="00A3792D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895" w:type="dxa"/>
          </w:tcPr>
          <w:p w:rsidR="003657F0" w:rsidRDefault="00A3792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</w:tbl>
    <w:p w:rsidR="003657F0" w:rsidRDefault="003657F0">
      <w:pPr>
        <w:spacing w:before="10"/>
        <w:rPr>
          <w:b/>
          <w:sz w:val="15"/>
        </w:rPr>
      </w:pPr>
    </w:p>
    <w:p w:rsidR="003657F0" w:rsidRDefault="003657F0">
      <w:pPr>
        <w:rPr>
          <w:sz w:val="15"/>
        </w:rPr>
        <w:sectPr w:rsidR="003657F0">
          <w:type w:val="continuous"/>
          <w:pgSz w:w="11910" w:h="16840"/>
          <w:pgMar w:top="2080" w:right="880" w:bottom="1180" w:left="780" w:header="715" w:footer="997" w:gutter="0"/>
          <w:cols w:space="720"/>
        </w:sectPr>
      </w:pPr>
    </w:p>
    <w:p w:rsidR="003657F0" w:rsidRDefault="003657F0">
      <w:pPr>
        <w:spacing w:before="45"/>
        <w:rPr>
          <w:b/>
          <w:sz w:val="28"/>
        </w:rPr>
      </w:pPr>
    </w:p>
    <w:p w:rsidR="003657F0" w:rsidRDefault="00A3792D">
      <w:pPr>
        <w:pStyle w:val="a3"/>
        <w:ind w:left="352"/>
      </w:pPr>
      <w:r>
        <w:t>Задание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3657F0" w:rsidRDefault="00A3792D">
      <w:pPr>
        <w:spacing w:before="90"/>
        <w:ind w:left="352"/>
        <w:rPr>
          <w:b/>
          <w:sz w:val="24"/>
        </w:rPr>
      </w:pPr>
      <w:r>
        <w:br w:type="column"/>
      </w:r>
      <w:proofErr w:type="spellStart"/>
      <w:r>
        <w:rPr>
          <w:b/>
          <w:sz w:val="24"/>
        </w:rPr>
        <w:lastRenderedPageBreak/>
        <w:t>Lexik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und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Grammatik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(Лексико-грамматические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задания)</w:t>
      </w:r>
    </w:p>
    <w:p w:rsidR="003657F0" w:rsidRDefault="003657F0">
      <w:pPr>
        <w:rPr>
          <w:sz w:val="24"/>
        </w:rPr>
        <w:sectPr w:rsidR="003657F0">
          <w:type w:val="continuous"/>
          <w:pgSz w:w="11910" w:h="16840"/>
          <w:pgMar w:top="2080" w:right="880" w:bottom="1180" w:left="780" w:header="715" w:footer="997" w:gutter="0"/>
          <w:cols w:num="2" w:space="720" w:equalWidth="0">
            <w:col w:w="1621" w:space="417"/>
            <w:col w:w="8212"/>
          </w:cols>
        </w:sectPr>
      </w:pPr>
    </w:p>
    <w:p w:rsidR="003657F0" w:rsidRDefault="003657F0">
      <w:pPr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3960"/>
      </w:tblGrid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1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Königin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50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2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gestorben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3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Leben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4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geboren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5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älteste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6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machte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7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heiratete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8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kam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5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9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beschrieben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50" w:lineRule="exact"/>
              <w:ind w:left="11" w:right="2"/>
              <w:jc w:val="center"/>
              <w:rPr>
                <w:sz w:val="32"/>
              </w:rPr>
            </w:pPr>
            <w:r>
              <w:rPr>
                <w:spacing w:val="-5"/>
                <w:sz w:val="32"/>
              </w:rPr>
              <w:t>10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man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2"/>
              <w:jc w:val="center"/>
              <w:rPr>
                <w:sz w:val="32"/>
              </w:rPr>
            </w:pPr>
            <w:r>
              <w:rPr>
                <w:spacing w:val="-5"/>
                <w:sz w:val="32"/>
              </w:rPr>
              <w:t>11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fleißige</w:t>
            </w:r>
          </w:p>
        </w:tc>
      </w:tr>
    </w:tbl>
    <w:p w:rsidR="003657F0" w:rsidRDefault="003657F0">
      <w:pPr>
        <w:spacing w:line="315" w:lineRule="exact"/>
        <w:rPr>
          <w:sz w:val="28"/>
        </w:rPr>
        <w:sectPr w:rsidR="003657F0">
          <w:type w:val="continuous"/>
          <w:pgSz w:w="11910" w:h="16840"/>
          <w:pgMar w:top="2080" w:right="880" w:bottom="1180" w:left="780" w:header="715" w:footer="997" w:gutter="0"/>
          <w:cols w:space="720"/>
        </w:sectPr>
      </w:pPr>
    </w:p>
    <w:p w:rsidR="003657F0" w:rsidRDefault="00A3792D">
      <w:pPr>
        <w:pStyle w:val="a3"/>
        <w:spacing w:before="279"/>
        <w:ind w:left="352"/>
      </w:pPr>
      <w:r>
        <w:lastRenderedPageBreak/>
        <w:t>Задание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3657F0" w:rsidRDefault="003657F0">
      <w:pPr>
        <w:spacing w:before="96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3960"/>
      </w:tblGrid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A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die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4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B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am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4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C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eine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D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des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50" w:lineRule="exact"/>
              <w:ind w:left="11" w:right="3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E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von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F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als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 w:right="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G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im</w:t>
            </w:r>
            <w:proofErr w:type="spellEnd"/>
          </w:p>
        </w:tc>
      </w:tr>
      <w:tr w:rsidR="003657F0">
        <w:trPr>
          <w:trHeight w:val="366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7" w:lineRule="exact"/>
              <w:ind w:left="11" w:right="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H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sich</w:t>
            </w:r>
            <w:proofErr w:type="spellEnd"/>
          </w:p>
        </w:tc>
      </w:tr>
      <w:tr w:rsidR="003657F0">
        <w:trPr>
          <w:trHeight w:val="369"/>
        </w:trPr>
        <w:tc>
          <w:tcPr>
            <w:tcW w:w="1008" w:type="dxa"/>
          </w:tcPr>
          <w:p w:rsidR="003657F0" w:rsidRDefault="00A3792D">
            <w:pPr>
              <w:pStyle w:val="TableParagraph"/>
              <w:spacing w:line="349" w:lineRule="exact"/>
              <w:ind w:left="11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I</w:t>
            </w:r>
          </w:p>
        </w:tc>
        <w:tc>
          <w:tcPr>
            <w:tcW w:w="3960" w:type="dxa"/>
          </w:tcPr>
          <w:p w:rsidR="003657F0" w:rsidRDefault="00A3792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dem</w:t>
            </w:r>
            <w:proofErr w:type="spellEnd"/>
          </w:p>
        </w:tc>
      </w:tr>
    </w:tbl>
    <w:p w:rsidR="003657F0" w:rsidRDefault="003657F0">
      <w:pPr>
        <w:spacing w:before="1"/>
        <w:rPr>
          <w:b/>
          <w:sz w:val="24"/>
        </w:rPr>
      </w:pPr>
    </w:p>
    <w:p w:rsidR="003657F0" w:rsidRDefault="00A3792D">
      <w:pPr>
        <w:ind w:left="3997"/>
        <w:rPr>
          <w:b/>
          <w:sz w:val="24"/>
        </w:rPr>
      </w:pPr>
      <w:proofErr w:type="spellStart"/>
      <w:r>
        <w:rPr>
          <w:b/>
          <w:sz w:val="24"/>
        </w:rPr>
        <w:t>Hörverstehen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(</w:t>
      </w:r>
      <w:proofErr w:type="spellStart"/>
      <w:r>
        <w:rPr>
          <w:b/>
          <w:spacing w:val="-2"/>
          <w:sz w:val="24"/>
        </w:rPr>
        <w:t>Аудирование</w:t>
      </w:r>
      <w:proofErr w:type="spellEnd"/>
      <w:r>
        <w:rPr>
          <w:b/>
          <w:spacing w:val="-2"/>
          <w:sz w:val="24"/>
        </w:rPr>
        <w:t>)</w:t>
      </w:r>
    </w:p>
    <w:p w:rsidR="003657F0" w:rsidRDefault="00A3792D">
      <w:pPr>
        <w:spacing w:before="2"/>
        <w:ind w:left="352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657F0" w:rsidRDefault="003657F0">
      <w:pPr>
        <w:rPr>
          <w:b/>
          <w:sz w:val="1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957"/>
        <w:gridCol w:w="955"/>
        <w:gridCol w:w="957"/>
        <w:gridCol w:w="957"/>
        <w:gridCol w:w="957"/>
        <w:gridCol w:w="954"/>
        <w:gridCol w:w="956"/>
        <w:gridCol w:w="957"/>
        <w:gridCol w:w="956"/>
      </w:tblGrid>
      <w:tr w:rsidR="003657F0">
        <w:trPr>
          <w:trHeight w:val="323"/>
        </w:trPr>
        <w:tc>
          <w:tcPr>
            <w:tcW w:w="958" w:type="dxa"/>
          </w:tcPr>
          <w:p w:rsidR="003657F0" w:rsidRDefault="00A3792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55" w:type="dxa"/>
          </w:tcPr>
          <w:p w:rsidR="003657F0" w:rsidRDefault="00A3792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54" w:type="dxa"/>
          </w:tcPr>
          <w:p w:rsidR="003657F0" w:rsidRDefault="00A3792D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56" w:type="dxa"/>
          </w:tcPr>
          <w:p w:rsidR="003657F0" w:rsidRDefault="00A3792D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56" w:type="dxa"/>
          </w:tcPr>
          <w:p w:rsidR="003657F0" w:rsidRDefault="00A3792D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3657F0">
        <w:trPr>
          <w:trHeight w:val="321"/>
        </w:trPr>
        <w:tc>
          <w:tcPr>
            <w:tcW w:w="958" w:type="dxa"/>
          </w:tcPr>
          <w:p w:rsidR="003657F0" w:rsidRDefault="00A3792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55" w:type="dxa"/>
          </w:tcPr>
          <w:p w:rsidR="003657F0" w:rsidRDefault="00A3792D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54" w:type="dxa"/>
          </w:tcPr>
          <w:p w:rsidR="003657F0" w:rsidRDefault="00A3792D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56" w:type="dxa"/>
          </w:tcPr>
          <w:p w:rsidR="003657F0" w:rsidRDefault="00A3792D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957" w:type="dxa"/>
          </w:tcPr>
          <w:p w:rsidR="003657F0" w:rsidRDefault="00A3792D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56" w:type="dxa"/>
          </w:tcPr>
          <w:p w:rsidR="003657F0" w:rsidRDefault="00A3792D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</w:tbl>
    <w:p w:rsidR="003657F0" w:rsidRDefault="003657F0">
      <w:pPr>
        <w:spacing w:before="139"/>
        <w:rPr>
          <w:b/>
          <w:sz w:val="24"/>
        </w:rPr>
      </w:pPr>
    </w:p>
    <w:p w:rsidR="003657F0" w:rsidRDefault="00A3792D">
      <w:pPr>
        <w:ind w:left="593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3657F0" w:rsidRDefault="003657F0">
      <w:pPr>
        <w:spacing w:before="11"/>
        <w:rPr>
          <w:b/>
          <w:sz w:val="11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1914"/>
        <w:gridCol w:w="1916"/>
        <w:gridCol w:w="1913"/>
        <w:gridCol w:w="1916"/>
      </w:tblGrid>
      <w:tr w:rsidR="003657F0">
        <w:trPr>
          <w:trHeight w:val="321"/>
        </w:trPr>
        <w:tc>
          <w:tcPr>
            <w:tcW w:w="1916" w:type="dxa"/>
          </w:tcPr>
          <w:p w:rsidR="003657F0" w:rsidRDefault="00A3792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914" w:type="dxa"/>
          </w:tcPr>
          <w:p w:rsidR="003657F0" w:rsidRDefault="00A3792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916" w:type="dxa"/>
          </w:tcPr>
          <w:p w:rsidR="003657F0" w:rsidRDefault="00A3792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913" w:type="dxa"/>
          </w:tcPr>
          <w:p w:rsidR="003657F0" w:rsidRDefault="00A3792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916" w:type="dxa"/>
          </w:tcPr>
          <w:p w:rsidR="003657F0" w:rsidRDefault="00A3792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3657F0">
        <w:trPr>
          <w:trHeight w:val="323"/>
        </w:trPr>
        <w:tc>
          <w:tcPr>
            <w:tcW w:w="1916" w:type="dxa"/>
          </w:tcPr>
          <w:p w:rsidR="003657F0" w:rsidRDefault="00A3792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914" w:type="dxa"/>
          </w:tcPr>
          <w:p w:rsidR="003657F0" w:rsidRDefault="00A3792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916" w:type="dxa"/>
          </w:tcPr>
          <w:p w:rsidR="003657F0" w:rsidRDefault="00A3792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1913" w:type="dxa"/>
          </w:tcPr>
          <w:p w:rsidR="003657F0" w:rsidRDefault="00A3792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916" w:type="dxa"/>
          </w:tcPr>
          <w:p w:rsidR="003657F0" w:rsidRDefault="00A3792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</w:tbl>
    <w:p w:rsidR="003657F0" w:rsidRDefault="00A3792D">
      <w:pPr>
        <w:spacing w:before="273" w:after="3"/>
        <w:ind w:left="3898"/>
        <w:rPr>
          <w:b/>
          <w:sz w:val="24"/>
        </w:rPr>
      </w:pPr>
      <w:proofErr w:type="spellStart"/>
      <w:r>
        <w:rPr>
          <w:b/>
          <w:sz w:val="24"/>
        </w:rPr>
        <w:t>Landeskunde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(Страноведение)</w:t>
      </w: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417"/>
      </w:tblGrid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3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Antwort</w:t>
            </w:r>
            <w:proofErr w:type="spellEnd"/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2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2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3657F0" w:rsidRDefault="003657F0">
      <w:pPr>
        <w:spacing w:line="301" w:lineRule="exact"/>
        <w:jc w:val="center"/>
        <w:rPr>
          <w:sz w:val="28"/>
        </w:rPr>
        <w:sectPr w:rsidR="003657F0">
          <w:pgSz w:w="11910" w:h="16840"/>
          <w:pgMar w:top="2080" w:right="880" w:bottom="1240" w:left="780" w:header="715" w:footer="997" w:gutter="0"/>
          <w:cols w:space="720"/>
        </w:sectPr>
      </w:pPr>
    </w:p>
    <w:p w:rsidR="003657F0" w:rsidRDefault="003657F0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417"/>
      </w:tblGrid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3657F0">
        <w:trPr>
          <w:trHeight w:val="32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4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3657F0">
        <w:trPr>
          <w:trHeight w:val="32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417" w:type="dxa"/>
          </w:tcPr>
          <w:p w:rsidR="003657F0" w:rsidRDefault="00A3792D">
            <w:pPr>
              <w:pStyle w:val="TableParagraph"/>
              <w:spacing w:line="301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</w:tbl>
    <w:p w:rsidR="003657F0" w:rsidRDefault="003657F0">
      <w:pPr>
        <w:spacing w:before="321"/>
        <w:rPr>
          <w:b/>
          <w:sz w:val="28"/>
        </w:rPr>
      </w:pPr>
    </w:p>
    <w:p w:rsidR="003657F0" w:rsidRDefault="00A3792D">
      <w:pPr>
        <w:pStyle w:val="a3"/>
        <w:ind w:left="750" w:right="7"/>
        <w:jc w:val="center"/>
      </w:pPr>
      <w:proofErr w:type="gramStart"/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(конкурса</w:t>
      </w:r>
      <w:r>
        <w:rPr>
          <w:spacing w:val="-9"/>
        </w:rPr>
        <w:t xml:space="preserve"> </w:t>
      </w:r>
      <w:r>
        <w:rPr>
          <w:spacing w:val="-2"/>
        </w:rPr>
        <w:t>«Творческое</w:t>
      </w:r>
      <w:proofErr w:type="gramEnd"/>
    </w:p>
    <w:p w:rsidR="003657F0" w:rsidRDefault="00A3792D">
      <w:pPr>
        <w:pStyle w:val="a3"/>
        <w:spacing w:before="163"/>
        <w:ind w:left="41"/>
        <w:jc w:val="center"/>
      </w:pPr>
      <w:r>
        <w:rPr>
          <w:spacing w:val="-2"/>
        </w:rPr>
        <w:t>письмо»)</w:t>
      </w:r>
    </w:p>
    <w:p w:rsidR="003657F0" w:rsidRDefault="00A3792D">
      <w:pPr>
        <w:pStyle w:val="a3"/>
        <w:spacing w:before="160"/>
        <w:ind w:left="750"/>
        <w:jc w:val="center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5"/>
        </w:rPr>
        <w:t>20.</w:t>
      </w:r>
    </w:p>
    <w:p w:rsidR="003657F0" w:rsidRDefault="003657F0">
      <w:pPr>
        <w:rPr>
          <w:b/>
          <w:sz w:val="20"/>
        </w:rPr>
      </w:pPr>
    </w:p>
    <w:p w:rsidR="003657F0" w:rsidRDefault="003657F0">
      <w:pPr>
        <w:spacing w:before="185"/>
        <w:rPr>
          <w:b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583"/>
        <w:gridCol w:w="2393"/>
        <w:gridCol w:w="2393"/>
        <w:gridCol w:w="2710"/>
      </w:tblGrid>
      <w:tr w:rsidR="003657F0">
        <w:trPr>
          <w:trHeight w:val="505"/>
        </w:trPr>
        <w:tc>
          <w:tcPr>
            <w:tcW w:w="1810" w:type="dxa"/>
          </w:tcPr>
          <w:p w:rsidR="003657F0" w:rsidRDefault="00A3792D">
            <w:pPr>
              <w:pStyle w:val="TableParagraph"/>
              <w:tabs>
                <w:tab w:val="left" w:pos="1503"/>
              </w:tabs>
              <w:spacing w:line="252" w:lineRule="exact"/>
              <w:ind w:right="95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 xml:space="preserve">за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spacing w:before="1" w:line="252" w:lineRule="exact"/>
              <w:ind w:left="13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  <w:p w:rsidR="003657F0" w:rsidRDefault="00A3792D">
            <w:pPr>
              <w:pStyle w:val="TableParagraph"/>
              <w:spacing w:line="233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  <w:tr w:rsidR="003657F0">
        <w:trPr>
          <w:trHeight w:val="1519"/>
        </w:trPr>
        <w:tc>
          <w:tcPr>
            <w:tcW w:w="1810" w:type="dxa"/>
          </w:tcPr>
          <w:p w:rsidR="003657F0" w:rsidRDefault="00A3792D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4"/>
              </w:rPr>
              <w:t>10―9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ind w:right="92"/>
              <w:jc w:val="both"/>
            </w:pPr>
            <w:r>
              <w:t>Коммуникативная задача успешно решена – содержание раскрыто полно.</w:t>
            </w:r>
            <w:r>
              <w:rPr>
                <w:spacing w:val="40"/>
              </w:rPr>
              <w:t xml:space="preserve"> </w:t>
            </w:r>
            <w:r>
              <w:t xml:space="preserve">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</w:t>
            </w:r>
            <w:r>
              <w:t>текста полностью вписывается в</w:t>
            </w:r>
            <w:r>
              <w:rPr>
                <w:spacing w:val="34"/>
              </w:rPr>
              <w:t xml:space="preserve"> </w:t>
            </w:r>
            <w:r>
              <w:t>сюжет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соответствует</w:t>
            </w:r>
            <w:r>
              <w:rPr>
                <w:spacing w:val="35"/>
              </w:rPr>
              <w:t xml:space="preserve"> </w:t>
            </w:r>
            <w:r>
              <w:t>заданному</w:t>
            </w:r>
            <w:r>
              <w:rPr>
                <w:spacing w:val="30"/>
              </w:rPr>
              <w:t xml:space="preserve"> </w:t>
            </w:r>
            <w:r>
              <w:t>жанру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стилю.</w:t>
            </w:r>
            <w:r>
              <w:rPr>
                <w:spacing w:val="35"/>
              </w:rPr>
              <w:t xml:space="preserve"> </w:t>
            </w:r>
            <w:r>
              <w:t>Рассказ</w:t>
            </w:r>
            <w:r>
              <w:rPr>
                <w:spacing w:val="34"/>
              </w:rPr>
              <w:t xml:space="preserve"> </w:t>
            </w:r>
            <w:r>
              <w:t>передает</w:t>
            </w:r>
            <w:r>
              <w:rPr>
                <w:spacing w:val="34"/>
              </w:rPr>
              <w:t xml:space="preserve"> </w:t>
            </w:r>
            <w:r>
              <w:t>чувства</w:t>
            </w:r>
            <w:r>
              <w:rPr>
                <w:spacing w:val="35"/>
              </w:rPr>
              <w:t xml:space="preserve"> </w:t>
            </w:r>
            <w:r>
              <w:t>и</w:t>
            </w:r>
          </w:p>
          <w:p w:rsidR="003657F0" w:rsidRDefault="00A3792D">
            <w:pPr>
              <w:pStyle w:val="TableParagraph"/>
              <w:spacing w:line="238" w:lineRule="exact"/>
              <w:jc w:val="both"/>
            </w:pPr>
            <w:r>
              <w:t>эмоции</w:t>
            </w:r>
            <w:r>
              <w:rPr>
                <w:spacing w:val="-5"/>
              </w:rPr>
              <w:t xml:space="preserve"> </w:t>
            </w:r>
            <w:r>
              <w:t>автора</w:t>
            </w:r>
            <w:r>
              <w:rPr>
                <w:spacing w:val="-4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героев.</w:t>
            </w:r>
          </w:p>
        </w:tc>
      </w:tr>
      <w:tr w:rsidR="003657F0">
        <w:trPr>
          <w:trHeight w:val="1264"/>
        </w:trPr>
        <w:tc>
          <w:tcPr>
            <w:tcW w:w="1810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8―7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ind w:right="95"/>
              <w:jc w:val="both"/>
            </w:pPr>
            <w: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</w:t>
            </w:r>
            <w:r>
              <w:rPr>
                <w:spacing w:val="70"/>
              </w:rPr>
              <w:t xml:space="preserve"> </w:t>
            </w:r>
            <w:r>
              <w:t>вписывается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71"/>
              </w:rPr>
              <w:t xml:space="preserve"> </w:t>
            </w:r>
            <w:r>
              <w:t>сюжет</w:t>
            </w:r>
            <w:r>
              <w:rPr>
                <w:spacing w:val="71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соответствует</w:t>
            </w:r>
            <w:r>
              <w:rPr>
                <w:spacing w:val="71"/>
              </w:rPr>
              <w:t xml:space="preserve"> </w:t>
            </w:r>
            <w:r>
              <w:t>за</w:t>
            </w:r>
            <w:r>
              <w:t>данному</w:t>
            </w:r>
            <w:r>
              <w:rPr>
                <w:spacing w:val="69"/>
              </w:rPr>
              <w:t xml:space="preserve"> </w:t>
            </w:r>
            <w:r>
              <w:t>жанру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rPr>
                <w:spacing w:val="-2"/>
              </w:rPr>
              <w:t>стилю.</w:t>
            </w:r>
          </w:p>
          <w:p w:rsidR="003657F0" w:rsidRDefault="00A3792D">
            <w:pPr>
              <w:pStyle w:val="TableParagraph"/>
              <w:spacing w:line="238" w:lineRule="exact"/>
              <w:jc w:val="both"/>
            </w:pPr>
            <w:r>
              <w:t>Рассказ</w:t>
            </w:r>
            <w:r>
              <w:rPr>
                <w:spacing w:val="-6"/>
              </w:rPr>
              <w:t xml:space="preserve"> </w:t>
            </w:r>
            <w:r>
              <w:t>передает</w:t>
            </w:r>
            <w:r>
              <w:rPr>
                <w:spacing w:val="-4"/>
              </w:rPr>
              <w:t xml:space="preserve"> </w:t>
            </w:r>
            <w:r>
              <w:t>чувства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эмоции</w:t>
            </w:r>
            <w:r>
              <w:rPr>
                <w:spacing w:val="-5"/>
              </w:rPr>
              <w:t xml:space="preserve"> </w:t>
            </w:r>
            <w:r>
              <w:t>автора</w:t>
            </w:r>
            <w:r>
              <w:rPr>
                <w:spacing w:val="-4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героев.</w:t>
            </w:r>
          </w:p>
        </w:tc>
      </w:tr>
      <w:tr w:rsidR="003657F0">
        <w:trPr>
          <w:trHeight w:val="1264"/>
        </w:trPr>
        <w:tc>
          <w:tcPr>
            <w:tcW w:w="1810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6―5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ind w:right="94"/>
              <w:jc w:val="both"/>
            </w:pPr>
            <w: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</w:t>
            </w:r>
            <w:r>
              <w:rPr>
                <w:spacing w:val="62"/>
                <w:w w:val="150"/>
              </w:rPr>
              <w:t xml:space="preserve"> </w:t>
            </w:r>
            <w:r>
              <w:t>развития.</w:t>
            </w:r>
            <w:r>
              <w:rPr>
                <w:spacing w:val="64"/>
                <w:w w:val="150"/>
              </w:rPr>
              <w:t xml:space="preserve"> </w:t>
            </w:r>
            <w:r>
              <w:t>Середина</w:t>
            </w:r>
            <w:r>
              <w:rPr>
                <w:spacing w:val="64"/>
                <w:w w:val="150"/>
              </w:rPr>
              <w:t xml:space="preserve"> </w:t>
            </w:r>
            <w:r>
              <w:t>написанн</w:t>
            </w:r>
            <w:r>
              <w:t>ого</w:t>
            </w:r>
            <w:r>
              <w:rPr>
                <w:spacing w:val="61"/>
                <w:w w:val="150"/>
              </w:rPr>
              <w:t xml:space="preserve"> </w:t>
            </w:r>
            <w:r>
              <w:t>рассказа</w:t>
            </w:r>
            <w:r>
              <w:rPr>
                <w:spacing w:val="63"/>
                <w:w w:val="150"/>
              </w:rPr>
              <w:t xml:space="preserve"> </w:t>
            </w:r>
            <w:r>
              <w:t>не</w:t>
            </w:r>
            <w:r>
              <w:rPr>
                <w:spacing w:val="61"/>
                <w:w w:val="150"/>
              </w:rPr>
              <w:t xml:space="preserve"> </w:t>
            </w:r>
            <w:r>
              <w:t>совсем</w:t>
            </w:r>
            <w:r>
              <w:rPr>
                <w:spacing w:val="62"/>
                <w:w w:val="150"/>
              </w:rPr>
              <w:t xml:space="preserve"> </w:t>
            </w:r>
            <w:r>
              <w:t>сочетается</w:t>
            </w:r>
            <w:r>
              <w:rPr>
                <w:spacing w:val="63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3657F0" w:rsidRDefault="00A3792D">
            <w:pPr>
              <w:pStyle w:val="TableParagraph"/>
              <w:spacing w:line="252" w:lineRule="exact"/>
              <w:ind w:right="98"/>
              <w:jc w:val="both"/>
            </w:pPr>
            <w:r>
              <w:t>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3657F0">
        <w:trPr>
          <w:trHeight w:val="1266"/>
        </w:trPr>
        <w:tc>
          <w:tcPr>
            <w:tcW w:w="1810" w:type="dxa"/>
          </w:tcPr>
          <w:p w:rsidR="003657F0" w:rsidRDefault="00A3792D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5"/>
              </w:rPr>
              <w:t>4―3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ind w:right="93"/>
              <w:jc w:val="both"/>
            </w:pPr>
            <w:r>
              <w:t>Коммуникативная</w:t>
            </w:r>
            <w:r>
              <w:rPr>
                <w:spacing w:val="-1"/>
              </w:rPr>
              <w:t xml:space="preserve"> </w:t>
            </w:r>
            <w:r>
              <w:t>задача выполнена частично. Содержание письменного текста не полностью соответствует заданным параметрам. Сюжет не всегда понятен, тривиален,</w:t>
            </w:r>
            <w:r>
              <w:rPr>
                <w:spacing w:val="69"/>
                <w:w w:val="150"/>
              </w:rPr>
              <w:t xml:space="preserve"> </w:t>
            </w:r>
            <w:r>
              <w:t>не</w:t>
            </w:r>
            <w:r>
              <w:rPr>
                <w:spacing w:val="71"/>
                <w:w w:val="150"/>
              </w:rPr>
              <w:t xml:space="preserve"> </w:t>
            </w:r>
            <w:r>
              <w:t>имеет</w:t>
            </w:r>
            <w:r>
              <w:rPr>
                <w:spacing w:val="71"/>
                <w:w w:val="150"/>
              </w:rPr>
              <w:t xml:space="preserve"> </w:t>
            </w:r>
            <w:r>
              <w:t>динамики</w:t>
            </w:r>
            <w:r>
              <w:rPr>
                <w:spacing w:val="70"/>
                <w:w w:val="150"/>
              </w:rPr>
              <w:t xml:space="preserve"> </w:t>
            </w:r>
            <w:r>
              <w:t>развития.</w:t>
            </w:r>
            <w:r>
              <w:rPr>
                <w:spacing w:val="71"/>
                <w:w w:val="150"/>
              </w:rPr>
              <w:t xml:space="preserve"> </w:t>
            </w:r>
            <w:r>
              <w:t>Участник</w:t>
            </w:r>
            <w:r>
              <w:rPr>
                <w:spacing w:val="72"/>
                <w:w w:val="150"/>
              </w:rPr>
              <w:t xml:space="preserve"> </w:t>
            </w:r>
            <w:r>
              <w:t>не</w:t>
            </w:r>
            <w:r>
              <w:rPr>
                <w:spacing w:val="71"/>
                <w:w w:val="150"/>
              </w:rPr>
              <w:t xml:space="preserve"> </w:t>
            </w:r>
            <w:r>
              <w:t>владеет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spacing w:val="-2"/>
              </w:rPr>
              <w:t>стратегиями</w:t>
            </w:r>
          </w:p>
          <w:p w:rsidR="003657F0" w:rsidRDefault="00A3792D">
            <w:pPr>
              <w:pStyle w:val="TableParagraph"/>
              <w:spacing w:line="252" w:lineRule="exact"/>
              <w:ind w:right="95"/>
              <w:jc w:val="both"/>
            </w:pPr>
            <w:r>
              <w:t>описания событий и героев. Рассказ не полностью соответ</w:t>
            </w:r>
            <w:r>
              <w:t>ствует заданному жанру и стилю.</w:t>
            </w:r>
          </w:p>
        </w:tc>
      </w:tr>
      <w:tr w:rsidR="003657F0">
        <w:trPr>
          <w:trHeight w:val="506"/>
        </w:trPr>
        <w:tc>
          <w:tcPr>
            <w:tcW w:w="1810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2―1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spacing w:line="246" w:lineRule="exact"/>
            </w:pPr>
            <w:r>
              <w:t>Предпринята</w:t>
            </w:r>
            <w:r>
              <w:rPr>
                <w:spacing w:val="56"/>
              </w:rPr>
              <w:t xml:space="preserve"> </w:t>
            </w:r>
            <w:r>
              <w:t>попытка</w:t>
            </w:r>
            <w:r>
              <w:rPr>
                <w:spacing w:val="58"/>
              </w:rPr>
              <w:t xml:space="preserve"> </w:t>
            </w:r>
            <w:r>
              <w:t>выполнения</w:t>
            </w:r>
            <w:r>
              <w:rPr>
                <w:spacing w:val="59"/>
              </w:rPr>
              <w:t xml:space="preserve"> </w:t>
            </w:r>
            <w:r>
              <w:t>задания,</w:t>
            </w:r>
            <w:r>
              <w:rPr>
                <w:spacing w:val="59"/>
              </w:rPr>
              <w:t xml:space="preserve"> </w:t>
            </w:r>
            <w:r>
              <w:t>но</w:t>
            </w:r>
            <w:r>
              <w:rPr>
                <w:spacing w:val="54"/>
              </w:rPr>
              <w:t xml:space="preserve"> </w:t>
            </w:r>
            <w:r>
              <w:t>содержание</w:t>
            </w:r>
            <w:r>
              <w:rPr>
                <w:spacing w:val="57"/>
              </w:rPr>
              <w:t xml:space="preserve"> </w:t>
            </w:r>
            <w:r>
              <w:t>текста</w:t>
            </w:r>
            <w:r>
              <w:rPr>
                <w:spacing w:val="57"/>
              </w:rPr>
              <w:t xml:space="preserve"> </w:t>
            </w:r>
            <w:r>
              <w:t>не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отвечает</w:t>
            </w:r>
          </w:p>
          <w:p w:rsidR="003657F0" w:rsidRDefault="00A3792D">
            <w:pPr>
              <w:pStyle w:val="TableParagraph"/>
              <w:spacing w:line="240" w:lineRule="exact"/>
            </w:pPr>
            <w:r>
              <w:t>заданным</w:t>
            </w:r>
            <w:r>
              <w:rPr>
                <w:spacing w:val="-5"/>
              </w:rPr>
              <w:t xml:space="preserve"> </w:t>
            </w:r>
            <w:r>
              <w:t>параметрам.</w:t>
            </w:r>
            <w:r>
              <w:rPr>
                <w:spacing w:val="-5"/>
              </w:rPr>
              <w:t xml:space="preserve"> </w:t>
            </w:r>
            <w:r>
              <w:t>Рассказ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жанру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стилю.</w:t>
            </w:r>
          </w:p>
        </w:tc>
      </w:tr>
      <w:tr w:rsidR="003657F0">
        <w:trPr>
          <w:trHeight w:val="251"/>
        </w:trPr>
        <w:tc>
          <w:tcPr>
            <w:tcW w:w="1810" w:type="dxa"/>
          </w:tcPr>
          <w:p w:rsidR="003657F0" w:rsidRDefault="00A3792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79" w:type="dxa"/>
            <w:gridSpan w:val="4"/>
          </w:tcPr>
          <w:p w:rsidR="003657F0" w:rsidRDefault="00A3792D">
            <w:pPr>
              <w:pStyle w:val="TableParagraph"/>
              <w:spacing w:line="232" w:lineRule="exact"/>
            </w:pPr>
            <w:r>
              <w:t>Коммуникативная</w:t>
            </w:r>
            <w:r>
              <w:rPr>
                <w:spacing w:val="-7"/>
              </w:rPr>
              <w:t xml:space="preserve"> </w:t>
            </w:r>
            <w:r>
              <w:t>задача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решена.</w:t>
            </w:r>
            <w:r>
              <w:rPr>
                <w:spacing w:val="-3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получился,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достигнута.</w:t>
            </w:r>
          </w:p>
        </w:tc>
      </w:tr>
      <w:tr w:rsidR="003657F0">
        <w:trPr>
          <w:trHeight w:val="1519"/>
        </w:trPr>
        <w:tc>
          <w:tcPr>
            <w:tcW w:w="9889" w:type="dxa"/>
            <w:gridSpan w:val="5"/>
          </w:tcPr>
          <w:p w:rsidR="003657F0" w:rsidRDefault="003657F0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3657F0" w:rsidRDefault="00A3792D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ТЕКСТА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ОФОРМЛЕНИЕ</w:t>
            </w:r>
          </w:p>
          <w:p w:rsidR="003657F0" w:rsidRDefault="00A3792D">
            <w:pPr>
              <w:pStyle w:val="TableParagraph"/>
              <w:spacing w:before="1" w:line="253" w:lineRule="exact"/>
              <w:ind w:left="3891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  <w:p w:rsidR="003657F0" w:rsidRDefault="00A3792D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выводится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основании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критериев,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приведенных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таблице: композиция, лексика, грамматика, орфография и пунктуация</w:t>
            </w:r>
          </w:p>
        </w:tc>
      </w:tr>
      <w:tr w:rsidR="003657F0">
        <w:trPr>
          <w:trHeight w:val="758"/>
        </w:trPr>
        <w:tc>
          <w:tcPr>
            <w:tcW w:w="2393" w:type="dxa"/>
            <w:gridSpan w:val="2"/>
          </w:tcPr>
          <w:p w:rsidR="003657F0" w:rsidRDefault="00A3792D">
            <w:pPr>
              <w:pStyle w:val="TableParagraph"/>
              <w:ind w:left="213" w:firstLine="360"/>
              <w:rPr>
                <w:b/>
              </w:rPr>
            </w:pPr>
            <w:r>
              <w:rPr>
                <w:b/>
                <w:spacing w:val="-2"/>
              </w:rPr>
              <w:t xml:space="preserve">Композиция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ind w:left="871" w:hanging="759"/>
              <w:rPr>
                <w:b/>
              </w:rPr>
            </w:pPr>
            <w:r>
              <w:rPr>
                <w:b/>
              </w:rPr>
              <w:t>Лексика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ind w:left="213" w:firstLine="355"/>
              <w:rPr>
                <w:b/>
              </w:rPr>
            </w:pPr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710" w:type="dxa"/>
          </w:tcPr>
          <w:p w:rsidR="003657F0" w:rsidRDefault="00A3792D">
            <w:pPr>
              <w:pStyle w:val="TableParagraph"/>
              <w:ind w:left="185" w:right="171" w:hanging="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Орфография и пунктуация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proofErr w:type="gramEnd"/>
          </w:p>
          <w:p w:rsidR="003657F0" w:rsidRDefault="00A3792D">
            <w:pPr>
              <w:pStyle w:val="TableParagraph"/>
              <w:spacing w:line="233" w:lineRule="exact"/>
              <w:ind w:left="1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балла)</w:t>
            </w:r>
            <w:proofErr w:type="gramEnd"/>
          </w:p>
        </w:tc>
      </w:tr>
    </w:tbl>
    <w:p w:rsidR="003657F0" w:rsidRDefault="003657F0">
      <w:pPr>
        <w:spacing w:line="233" w:lineRule="exact"/>
        <w:jc w:val="center"/>
        <w:sectPr w:rsidR="003657F0">
          <w:pgSz w:w="11910" w:h="16840"/>
          <w:pgMar w:top="2080" w:right="880" w:bottom="1180" w:left="780" w:header="715" w:footer="997" w:gutter="0"/>
          <w:cols w:space="720"/>
        </w:sectPr>
      </w:pPr>
    </w:p>
    <w:p w:rsidR="003657F0" w:rsidRDefault="003657F0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3657F0">
        <w:trPr>
          <w:trHeight w:val="4819"/>
        </w:trPr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ind w:right="93"/>
              <w:jc w:val="both"/>
            </w:pPr>
            <w:r>
              <w:t>Работа не имеет ошибок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 xml:space="preserve">зрения </w:t>
            </w:r>
            <w:r>
              <w:rPr>
                <w:spacing w:val="-2"/>
              </w:rPr>
              <w:t>композиции.</w:t>
            </w:r>
          </w:p>
          <w:p w:rsidR="003657F0" w:rsidRDefault="00A3792D">
            <w:pPr>
              <w:pStyle w:val="TableParagraph"/>
              <w:ind w:right="95"/>
              <w:jc w:val="both"/>
            </w:pPr>
            <w:r>
              <w:t xml:space="preserve">Соблюдена логика </w:t>
            </w:r>
            <w:r>
              <w:rPr>
                <w:spacing w:val="-2"/>
              </w:rPr>
              <w:t>высказывания.</w:t>
            </w:r>
          </w:p>
          <w:p w:rsidR="003657F0" w:rsidRDefault="00A3792D">
            <w:pPr>
              <w:pStyle w:val="TableParagraph"/>
              <w:tabs>
                <w:tab w:val="left" w:pos="1299"/>
              </w:tabs>
              <w:ind w:right="94"/>
              <w:jc w:val="both"/>
            </w:pPr>
            <w:r>
              <w:t xml:space="preserve">Средства логической связи присутствуют. </w:t>
            </w:r>
            <w:r>
              <w:rPr>
                <w:spacing w:val="-2"/>
              </w:rPr>
              <w:t>Те</w:t>
            </w:r>
            <w:proofErr w:type="gramStart"/>
            <w:r>
              <w:rPr>
                <w:spacing w:val="-2"/>
              </w:rPr>
              <w:t>кст</w:t>
            </w:r>
            <w:r>
              <w:tab/>
            </w:r>
            <w:r>
              <w:rPr>
                <w:spacing w:val="-2"/>
              </w:rPr>
              <w:t>пр</w:t>
            </w:r>
            <w:proofErr w:type="gramEnd"/>
            <w:r>
              <w:rPr>
                <w:spacing w:val="-2"/>
              </w:rPr>
              <w:t xml:space="preserve">авильно </w:t>
            </w:r>
            <w:r>
              <w:t>разделен на абзацы.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3657F0" w:rsidRDefault="00A3792D">
            <w:pPr>
              <w:pStyle w:val="TableParagraph"/>
              <w:tabs>
                <w:tab w:val="left" w:pos="995"/>
                <w:tab w:val="left" w:pos="1108"/>
                <w:tab w:val="left" w:pos="1232"/>
                <w:tab w:val="left" w:pos="1431"/>
                <w:tab w:val="left" w:pos="1655"/>
                <w:tab w:val="left" w:pos="2070"/>
                <w:tab w:val="left" w:pos="2187"/>
              </w:tabs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лексической </w:t>
            </w:r>
            <w:r>
              <w:t>сочетаемостью.</w:t>
            </w:r>
            <w:r>
              <w:rPr>
                <w:spacing w:val="-10"/>
              </w:rPr>
              <w:t xml:space="preserve"> </w:t>
            </w:r>
            <w:r>
              <w:t xml:space="preserve">Работа </w:t>
            </w:r>
            <w:r>
              <w:rPr>
                <w:spacing w:val="-2"/>
              </w:rPr>
              <w:t>практически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содержит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ошибок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зрения лексического</w:t>
            </w:r>
          </w:p>
          <w:p w:rsidR="003657F0" w:rsidRDefault="00A3792D">
            <w:pPr>
              <w:pStyle w:val="TableParagraph"/>
              <w:ind w:left="108"/>
            </w:pPr>
            <w:r>
              <w:rPr>
                <w:spacing w:val="-2"/>
              </w:rPr>
              <w:t>оформления</w:t>
            </w:r>
          </w:p>
          <w:p w:rsidR="003657F0" w:rsidRDefault="00A3792D">
            <w:pPr>
              <w:pStyle w:val="TableParagraph"/>
              <w:spacing w:before="1"/>
              <w:ind w:left="108" w:right="95"/>
            </w:pPr>
            <w:r>
              <w:t>(допускается</w:t>
            </w:r>
            <w:r>
              <w:rPr>
                <w:spacing w:val="34"/>
              </w:rPr>
              <w:t xml:space="preserve"> </w:t>
            </w:r>
            <w:r>
              <w:t>не</w:t>
            </w:r>
            <w:r>
              <w:rPr>
                <w:spacing w:val="34"/>
              </w:rPr>
              <w:t xml:space="preserve"> </w:t>
            </w:r>
            <w:r>
              <w:t>более 1 ошибки)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3657F0" w:rsidRDefault="00A3792D">
            <w:pPr>
              <w:pStyle w:val="TableParagraph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3657F0" w:rsidRDefault="00A3792D">
            <w:pPr>
              <w:pStyle w:val="TableParagraph"/>
              <w:tabs>
                <w:tab w:val="left" w:pos="2179"/>
              </w:tabs>
              <w:spacing w:before="1"/>
              <w:ind w:left="108" w:right="97"/>
            </w:pPr>
            <w:r>
              <w:rPr>
                <w:spacing w:val="-2"/>
              </w:rPr>
              <w:t>грамматических структур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2188"/>
              </w:tabs>
              <w:ind w:left="108" w:right="94"/>
            </w:pPr>
            <w:r>
              <w:rPr>
                <w:spacing w:val="-2"/>
              </w:rPr>
              <w:t>соответствии</w:t>
            </w:r>
            <w:r>
              <w:tab/>
            </w:r>
            <w:r>
              <w:rPr>
                <w:spacing w:val="-10"/>
              </w:rPr>
              <w:t xml:space="preserve">с </w:t>
            </w:r>
            <w:proofErr w:type="gramStart"/>
            <w:r>
              <w:rPr>
                <w:spacing w:val="-2"/>
              </w:rPr>
              <w:t>коммуникативной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1651"/>
                <w:tab w:val="left" w:pos="2071"/>
              </w:tabs>
              <w:ind w:left="108" w:right="93"/>
              <w:jc w:val="both"/>
            </w:pPr>
            <w:r>
              <w:rPr>
                <w:spacing w:val="-2"/>
              </w:rPr>
              <w:t>задачей.</w:t>
            </w:r>
            <w:r>
              <w:tab/>
            </w:r>
            <w:r>
              <w:rPr>
                <w:spacing w:val="-2"/>
              </w:rPr>
              <w:t>Работа практически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t xml:space="preserve">содержит ошибок 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 xml:space="preserve">зрения </w:t>
            </w:r>
            <w:r>
              <w:rPr>
                <w:spacing w:val="-2"/>
              </w:rPr>
              <w:t>грамматического</w:t>
            </w:r>
          </w:p>
          <w:p w:rsidR="003657F0" w:rsidRDefault="00A3792D">
            <w:pPr>
              <w:pStyle w:val="TableParagraph"/>
              <w:ind w:left="108"/>
            </w:pPr>
            <w:r>
              <w:rPr>
                <w:spacing w:val="-2"/>
              </w:rPr>
              <w:t>оформления</w:t>
            </w:r>
          </w:p>
          <w:p w:rsidR="003657F0" w:rsidRDefault="00A3792D">
            <w:pPr>
              <w:pStyle w:val="TableParagraph"/>
              <w:spacing w:line="252" w:lineRule="exact"/>
              <w:ind w:left="108"/>
            </w:pPr>
            <w:proofErr w:type="gramStart"/>
            <w:r>
              <w:t>(допускается</w:t>
            </w:r>
            <w:r>
              <w:rPr>
                <w:spacing w:val="47"/>
              </w:rPr>
              <w:t xml:space="preserve"> </w:t>
            </w:r>
            <w:r>
              <w:t>не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более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748"/>
                <w:tab w:val="left" w:pos="2070"/>
              </w:tabs>
              <w:ind w:left="108" w:right="93"/>
            </w:pP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затрудняющей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понимания).</w:t>
            </w:r>
          </w:p>
        </w:tc>
        <w:tc>
          <w:tcPr>
            <w:tcW w:w="2710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tabs>
                <w:tab w:val="left" w:pos="1224"/>
                <w:tab w:val="left" w:pos="1749"/>
              </w:tabs>
              <w:ind w:left="108" w:right="92"/>
              <w:jc w:val="both"/>
            </w:pPr>
            <w:r>
              <w:t xml:space="preserve">Участник демонстрирует </w:t>
            </w:r>
            <w:r>
              <w:rPr>
                <w:spacing w:val="-2"/>
              </w:rPr>
              <w:t>уверенное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</w:t>
            </w:r>
            <w:r>
              <w:t xml:space="preserve">навыками орфографии и пунктуации. Работа не имеет ошибок с точки зрения орфографии. В работе имеются 1―2 пунктуационные ошибки, </w:t>
            </w:r>
            <w:r>
              <w:rPr>
                <w:spacing w:val="-6"/>
              </w:rPr>
              <w:t>не</w:t>
            </w:r>
            <w:r>
              <w:tab/>
            </w:r>
            <w:r>
              <w:rPr>
                <w:spacing w:val="-2"/>
              </w:rPr>
              <w:t xml:space="preserve">затрудняющие </w:t>
            </w:r>
            <w:r>
              <w:t>понимания</w:t>
            </w:r>
            <w:r>
              <w:rPr>
                <w:spacing w:val="-14"/>
              </w:rPr>
              <w:t xml:space="preserve"> </w:t>
            </w:r>
            <w:r>
              <w:t>высказывания.</w:t>
            </w:r>
          </w:p>
        </w:tc>
      </w:tr>
      <w:tr w:rsidR="003657F0">
        <w:trPr>
          <w:trHeight w:val="3290"/>
        </w:trPr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3657F0" w:rsidRDefault="00A3792D">
            <w:pPr>
              <w:pStyle w:val="TableParagraph"/>
              <w:ind w:right="94"/>
              <w:jc w:val="both"/>
            </w:pPr>
            <w:r>
              <w:t xml:space="preserve">В целом текст имеет четкую структуру. Текст разделен на </w:t>
            </w:r>
            <w:r>
              <w:rPr>
                <w:spacing w:val="-2"/>
              </w:rPr>
              <w:t>абзацы.</w:t>
            </w:r>
          </w:p>
          <w:p w:rsidR="003657F0" w:rsidRDefault="00A3792D">
            <w:pPr>
              <w:pStyle w:val="TableParagraph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тексте</w:t>
            </w:r>
            <w:r>
              <w:rPr>
                <w:spacing w:val="-12"/>
              </w:rPr>
              <w:t xml:space="preserve"> </w:t>
            </w:r>
            <w:r>
              <w:t>присутствуют связующие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элементы.</w:t>
            </w:r>
          </w:p>
          <w:p w:rsidR="003657F0" w:rsidRDefault="00A3792D">
            <w:pPr>
              <w:pStyle w:val="TableParagraph"/>
            </w:pPr>
            <w:r>
              <w:rPr>
                <w:spacing w:val="-2"/>
              </w:rPr>
              <w:t>Наблюдаются незначительные</w:t>
            </w:r>
          </w:p>
          <w:p w:rsidR="003657F0" w:rsidRDefault="00A3792D">
            <w:pPr>
              <w:pStyle w:val="TableParagraph"/>
              <w:tabs>
                <w:tab w:val="left" w:pos="2178"/>
              </w:tabs>
            </w:pPr>
            <w:r>
              <w:rPr>
                <w:spacing w:val="-2"/>
              </w:rPr>
              <w:t>нарушения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1758"/>
              </w:tabs>
              <w:spacing w:line="252" w:lineRule="exact"/>
            </w:pPr>
            <w:r>
              <w:rPr>
                <w:spacing w:val="-2"/>
              </w:rPr>
              <w:t>структуре</w:t>
            </w:r>
            <w:r>
              <w:tab/>
            </w:r>
            <w:r>
              <w:rPr>
                <w:spacing w:val="-2"/>
              </w:rPr>
              <w:t>и/или</w:t>
            </w:r>
          </w:p>
          <w:p w:rsidR="003657F0" w:rsidRDefault="00A3792D">
            <w:pPr>
              <w:pStyle w:val="TableParagraph"/>
              <w:tabs>
                <w:tab w:val="left" w:pos="1760"/>
              </w:tabs>
              <w:spacing w:line="252" w:lineRule="exact"/>
              <w:ind w:right="94"/>
            </w:pPr>
            <w:r>
              <w:rPr>
                <w:spacing w:val="-2"/>
              </w:rPr>
              <w:t>логике</w:t>
            </w:r>
            <w:r>
              <w:tab/>
            </w:r>
            <w:r>
              <w:rPr>
                <w:spacing w:val="-2"/>
              </w:rPr>
              <w:t xml:space="preserve">и/или </w:t>
            </w:r>
            <w:r>
              <w:t>связности текста.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3657F0" w:rsidRDefault="00A3792D">
            <w:pPr>
              <w:pStyle w:val="TableParagraph"/>
              <w:tabs>
                <w:tab w:val="left" w:pos="995"/>
                <w:tab w:val="left" w:pos="1108"/>
                <w:tab w:val="left" w:pos="1431"/>
                <w:tab w:val="left" w:pos="2140"/>
              </w:tabs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владение лексической сочетаемостью.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работе</w:t>
            </w:r>
            <w:r>
              <w:rPr>
                <w:spacing w:val="77"/>
              </w:rPr>
              <w:t xml:space="preserve"> </w:t>
            </w:r>
            <w:r>
              <w:t>имеются</w:t>
            </w:r>
            <w:r>
              <w:rPr>
                <w:spacing w:val="76"/>
              </w:rPr>
              <w:t xml:space="preserve"> </w:t>
            </w:r>
            <w:r>
              <w:t>2―3 лексические ошибки.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3657F0" w:rsidRDefault="00A3792D">
            <w:pPr>
              <w:pStyle w:val="TableParagraph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3657F0" w:rsidRDefault="00A3792D">
            <w:pPr>
              <w:pStyle w:val="TableParagraph"/>
              <w:tabs>
                <w:tab w:val="left" w:pos="1255"/>
                <w:tab w:val="left" w:pos="1658"/>
                <w:tab w:val="left" w:pos="1848"/>
              </w:tabs>
              <w:spacing w:before="1"/>
              <w:ind w:left="108" w:right="93"/>
            </w:pPr>
            <w:r>
              <w:rPr>
                <w:spacing w:val="-2"/>
              </w:rPr>
              <w:t>грамматических структур.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 имеются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2―4 </w:t>
            </w:r>
            <w:proofErr w:type="gramStart"/>
            <w:r>
              <w:rPr>
                <w:spacing w:val="-2"/>
              </w:rPr>
              <w:t>грамматические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2071"/>
              </w:tabs>
              <w:spacing w:line="251" w:lineRule="exact"/>
              <w:ind w:left="108"/>
            </w:pP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3657F0" w:rsidRDefault="00A3792D">
            <w:pPr>
              <w:pStyle w:val="TableParagraph"/>
              <w:spacing w:before="2"/>
              <w:ind w:left="108"/>
            </w:pPr>
            <w:r>
              <w:rPr>
                <w:spacing w:val="-2"/>
              </w:rPr>
              <w:t>затрудняющие понимания.</w:t>
            </w:r>
          </w:p>
        </w:tc>
        <w:tc>
          <w:tcPr>
            <w:tcW w:w="2710" w:type="dxa"/>
          </w:tcPr>
          <w:p w:rsidR="003657F0" w:rsidRDefault="00A3792D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3657F0" w:rsidRDefault="00A3792D">
            <w:pPr>
              <w:pStyle w:val="TableParagraph"/>
              <w:ind w:left="108" w:right="93"/>
              <w:jc w:val="both"/>
            </w:pPr>
            <w:r>
              <w:t>В тексте присутствуют орфографические (1―4) и/или пунктуационные (3―4) ошибки, которые</w:t>
            </w:r>
            <w:r>
              <w:rPr>
                <w:spacing w:val="40"/>
              </w:rPr>
              <w:t xml:space="preserve"> </w:t>
            </w:r>
            <w:r>
              <w:t>не затрудняют общего понимания текста.</w:t>
            </w:r>
          </w:p>
        </w:tc>
      </w:tr>
      <w:tr w:rsidR="003657F0">
        <w:trPr>
          <w:trHeight w:val="4049"/>
        </w:trPr>
        <w:tc>
          <w:tcPr>
            <w:tcW w:w="2393" w:type="dxa"/>
          </w:tcPr>
          <w:p w:rsidR="003657F0" w:rsidRDefault="00A3792D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3657F0" w:rsidRDefault="00A3792D">
            <w:pPr>
              <w:pStyle w:val="TableParagraph"/>
              <w:tabs>
                <w:tab w:val="left" w:pos="1331"/>
                <w:tab w:val="left" w:pos="1449"/>
                <w:tab w:val="left" w:pos="1638"/>
                <w:tab w:val="left" w:pos="1760"/>
                <w:tab w:val="left" w:pos="1935"/>
              </w:tabs>
              <w:ind w:right="94"/>
            </w:pPr>
            <w:r>
              <w:t>Текст не имеет четкой логической</w:t>
            </w:r>
            <w:r>
              <w:rPr>
                <w:spacing w:val="-13"/>
              </w:rPr>
              <w:t xml:space="preserve"> </w:t>
            </w:r>
            <w:r>
              <w:t xml:space="preserve">структуры. </w:t>
            </w:r>
            <w:r>
              <w:rPr>
                <w:spacing w:val="-2"/>
              </w:rPr>
              <w:t>Отсутствует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неправильно выполнено</w:t>
            </w:r>
            <w:r>
              <w:tab/>
            </w:r>
            <w:r>
              <w:tab/>
            </w:r>
            <w:r>
              <w:rPr>
                <w:spacing w:val="-2"/>
              </w:rPr>
              <w:t>абзацное членение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текста. Имеют</w:t>
            </w:r>
            <w:r>
              <w:rPr>
                <w:spacing w:val="-2"/>
              </w:rPr>
              <w:t>ся</w:t>
            </w:r>
            <w:r>
              <w:tab/>
            </w:r>
            <w:r>
              <w:rPr>
                <w:spacing w:val="-2"/>
              </w:rPr>
              <w:t>серьезные нарушения</w:t>
            </w:r>
            <w:r>
              <w:tab/>
            </w:r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связности текста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и/или многочисленные</w:t>
            </w:r>
          </w:p>
          <w:p w:rsidR="003657F0" w:rsidRDefault="00A3792D">
            <w:pPr>
              <w:pStyle w:val="TableParagraph"/>
              <w:tabs>
                <w:tab w:val="left" w:pos="2181"/>
              </w:tabs>
              <w:spacing w:line="252" w:lineRule="exact"/>
            </w:pPr>
            <w:r>
              <w:rPr>
                <w:spacing w:val="-2"/>
              </w:rPr>
              <w:t>ошибки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3657F0" w:rsidRDefault="00A3792D">
            <w:pPr>
              <w:pStyle w:val="TableParagraph"/>
              <w:spacing w:line="252" w:lineRule="exact"/>
            </w:pPr>
            <w:proofErr w:type="gramStart"/>
            <w:r>
              <w:rPr>
                <w:spacing w:val="-2"/>
              </w:rPr>
              <w:t>употреблении</w:t>
            </w:r>
            <w:proofErr w:type="gramEnd"/>
          </w:p>
          <w:p w:rsidR="003657F0" w:rsidRDefault="00A3792D">
            <w:pPr>
              <w:pStyle w:val="TableParagraph"/>
              <w:tabs>
                <w:tab w:val="left" w:pos="1570"/>
              </w:tabs>
              <w:ind w:right="95"/>
            </w:pPr>
            <w:r>
              <w:rPr>
                <w:spacing w:val="-2"/>
              </w:rPr>
              <w:t>логических</w:t>
            </w:r>
            <w:r>
              <w:tab/>
            </w:r>
            <w:r>
              <w:rPr>
                <w:spacing w:val="-2"/>
              </w:rPr>
              <w:t>сре</w:t>
            </w:r>
            <w:proofErr w:type="gramStart"/>
            <w:r>
              <w:rPr>
                <w:spacing w:val="-2"/>
              </w:rPr>
              <w:t>дств св</w:t>
            </w:r>
            <w:proofErr w:type="gramEnd"/>
            <w:r>
              <w:rPr>
                <w:spacing w:val="-2"/>
              </w:rPr>
              <w:t>язи.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3657F0" w:rsidRDefault="00A3792D">
            <w:pPr>
              <w:pStyle w:val="TableParagraph"/>
              <w:ind w:left="108" w:right="104"/>
            </w:pPr>
            <w:r>
              <w:t>В</w:t>
            </w:r>
            <w:r>
              <w:rPr>
                <w:spacing w:val="75"/>
              </w:rPr>
              <w:t xml:space="preserve"> </w:t>
            </w:r>
            <w:r>
              <w:t>целом</w:t>
            </w:r>
            <w:r>
              <w:rPr>
                <w:spacing w:val="76"/>
              </w:rPr>
              <w:t xml:space="preserve"> </w:t>
            </w:r>
            <w:r>
              <w:t xml:space="preserve">лексические </w:t>
            </w:r>
            <w:r>
              <w:rPr>
                <w:spacing w:val="-2"/>
              </w:rPr>
              <w:t>средства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соответствуют</w:t>
            </w:r>
          </w:p>
          <w:p w:rsidR="003657F0" w:rsidRDefault="00A3792D">
            <w:pPr>
              <w:pStyle w:val="TableParagraph"/>
              <w:tabs>
                <w:tab w:val="left" w:pos="762"/>
                <w:tab w:val="left" w:pos="1112"/>
                <w:tab w:val="left" w:pos="1216"/>
                <w:tab w:val="left" w:pos="1338"/>
                <w:tab w:val="left" w:pos="1604"/>
                <w:tab w:val="left" w:pos="1763"/>
              </w:tabs>
              <w:ind w:left="108" w:right="93"/>
            </w:pPr>
            <w:r>
              <w:t>заданной</w:t>
            </w:r>
            <w:r>
              <w:rPr>
                <w:spacing w:val="17"/>
              </w:rPr>
              <w:t xml:space="preserve"> </w:t>
            </w:r>
            <w:r>
              <w:t>теме,</w:t>
            </w:r>
            <w:r>
              <w:rPr>
                <w:spacing w:val="17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t xml:space="preserve"> </w:t>
            </w:r>
            <w:r>
              <w:rPr>
                <w:spacing w:val="-2"/>
              </w:rPr>
              <w:t>имеются</w:t>
            </w:r>
            <w:r>
              <w:tab/>
            </w:r>
            <w:r>
              <w:tab/>
            </w:r>
            <w:r>
              <w:rPr>
                <w:spacing w:val="-2"/>
              </w:rPr>
              <w:t>неточности (ошибки)</w:t>
            </w:r>
            <w:r>
              <w:tab/>
            </w:r>
            <w:r>
              <w:tab/>
            </w:r>
            <w:r>
              <w:rPr>
                <w:spacing w:val="-27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2"/>
              </w:rPr>
              <w:t xml:space="preserve">выборе </w:t>
            </w:r>
            <w:r>
              <w:rPr>
                <w:spacing w:val="-4"/>
              </w:rPr>
              <w:t>слов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лексической сочетаемости, учащийся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допускает </w:t>
            </w:r>
            <w:r>
              <w:rPr>
                <w:spacing w:val="-4"/>
              </w:rPr>
              <w:t>4―6</w:t>
            </w:r>
            <w:r>
              <w:tab/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лексических ошибок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и/или </w:t>
            </w:r>
            <w:r>
              <w:rPr>
                <w:spacing w:val="-2"/>
              </w:rPr>
              <w:t>использует стандартную, однообразную</w:t>
            </w:r>
          </w:p>
          <w:p w:rsidR="003657F0" w:rsidRDefault="00A3792D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лексику.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3657F0" w:rsidRDefault="00A3792D">
            <w:pPr>
              <w:pStyle w:val="TableParagraph"/>
              <w:tabs>
                <w:tab w:val="left" w:pos="1699"/>
              </w:tabs>
              <w:ind w:left="108" w:right="94"/>
              <w:jc w:val="both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тексте</w:t>
            </w:r>
            <w:r>
              <w:rPr>
                <w:spacing w:val="-13"/>
              </w:rPr>
              <w:t xml:space="preserve"> </w:t>
            </w:r>
            <w:r>
              <w:t xml:space="preserve">присутствуют </w:t>
            </w:r>
            <w:r>
              <w:rPr>
                <w:spacing w:val="-2"/>
              </w:rPr>
              <w:t>несколько</w:t>
            </w:r>
            <w:r>
              <w:tab/>
            </w:r>
            <w:r>
              <w:rPr>
                <w:spacing w:val="-4"/>
              </w:rPr>
              <w:t xml:space="preserve">(4―7) </w:t>
            </w:r>
            <w:r>
              <w:rPr>
                <w:spacing w:val="-2"/>
              </w:rPr>
              <w:t>грамматических</w:t>
            </w:r>
          </w:p>
          <w:p w:rsidR="003657F0" w:rsidRDefault="00A3792D">
            <w:pPr>
              <w:pStyle w:val="TableParagraph"/>
              <w:tabs>
                <w:tab w:val="left" w:pos="2071"/>
              </w:tabs>
              <w:spacing w:line="252" w:lineRule="exact"/>
              <w:ind w:left="108"/>
              <w:jc w:val="both"/>
            </w:pPr>
            <w:r>
              <w:rPr>
                <w:spacing w:val="-2"/>
              </w:rPr>
              <w:t>ошибок,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3657F0" w:rsidRDefault="00A3792D">
            <w:pPr>
              <w:pStyle w:val="TableParagraph"/>
              <w:ind w:left="108" w:right="94"/>
              <w:jc w:val="both"/>
            </w:pPr>
            <w:proofErr w:type="gramStart"/>
            <w:r>
              <w:t>затрудняющих</w:t>
            </w:r>
            <w:proofErr w:type="gramEnd"/>
            <w:r>
              <w:t xml:space="preserve"> общего понимания текста.</w:t>
            </w:r>
          </w:p>
        </w:tc>
        <w:tc>
          <w:tcPr>
            <w:tcW w:w="2710" w:type="dxa"/>
          </w:tcPr>
          <w:p w:rsidR="003657F0" w:rsidRDefault="00A3792D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3657F0" w:rsidRDefault="00A3792D">
            <w:pPr>
              <w:pStyle w:val="TableParagraph"/>
              <w:spacing w:line="242" w:lineRule="auto"/>
              <w:ind w:left="108" w:right="92"/>
              <w:jc w:val="both"/>
            </w:pPr>
            <w:r>
              <w:t xml:space="preserve">В тексте присутствуют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3657F0" w:rsidRDefault="00A3792D">
            <w:pPr>
              <w:pStyle w:val="TableParagraph"/>
              <w:ind w:left="108" w:right="94"/>
              <w:jc w:val="both"/>
            </w:pPr>
            <w:r>
              <w:t xml:space="preserve">орфографические (более 4) и/или пунктуационные (более 4) ошибки, в том числе затрудняющие его </w:t>
            </w:r>
            <w:r>
              <w:rPr>
                <w:spacing w:val="-2"/>
              </w:rPr>
              <w:t>понимание.</w:t>
            </w:r>
          </w:p>
        </w:tc>
      </w:tr>
      <w:tr w:rsidR="003657F0">
        <w:trPr>
          <w:trHeight w:val="758"/>
        </w:trPr>
        <w:tc>
          <w:tcPr>
            <w:tcW w:w="2393" w:type="dxa"/>
          </w:tcPr>
          <w:p w:rsidR="003657F0" w:rsidRDefault="003657F0">
            <w:pPr>
              <w:pStyle w:val="TableParagraph"/>
              <w:ind w:left="0"/>
            </w:pP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3657F0" w:rsidRDefault="00A3792D">
            <w:pPr>
              <w:pStyle w:val="TableParagraph"/>
              <w:spacing w:before="1" w:line="238" w:lineRule="exact"/>
              <w:ind w:left="108"/>
            </w:pPr>
            <w:r>
              <w:t>демонстрирует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крайне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3657F0" w:rsidRDefault="00A3792D">
            <w:pPr>
              <w:pStyle w:val="TableParagraph"/>
              <w:spacing w:line="250" w:lineRule="exact"/>
              <w:ind w:left="108"/>
            </w:pPr>
            <w:r>
              <w:t>В</w:t>
            </w:r>
            <w:r>
              <w:rPr>
                <w:spacing w:val="3"/>
              </w:rPr>
              <w:t xml:space="preserve"> </w:t>
            </w:r>
            <w:r>
              <w:t>тексте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присутствуют</w:t>
            </w:r>
          </w:p>
          <w:p w:rsidR="003657F0" w:rsidRDefault="00A3792D">
            <w:pPr>
              <w:pStyle w:val="TableParagraph"/>
              <w:spacing w:before="1" w:line="238" w:lineRule="exact"/>
              <w:ind w:left="108"/>
            </w:pPr>
            <w:r>
              <w:rPr>
                <w:spacing w:val="-2"/>
              </w:rPr>
              <w:t>многочисленные</w:t>
            </w:r>
          </w:p>
        </w:tc>
        <w:tc>
          <w:tcPr>
            <w:tcW w:w="2710" w:type="dxa"/>
          </w:tcPr>
          <w:p w:rsidR="003657F0" w:rsidRDefault="003657F0">
            <w:pPr>
              <w:pStyle w:val="TableParagraph"/>
              <w:ind w:left="0"/>
            </w:pPr>
          </w:p>
        </w:tc>
      </w:tr>
    </w:tbl>
    <w:p w:rsidR="003657F0" w:rsidRDefault="003657F0">
      <w:pPr>
        <w:sectPr w:rsidR="003657F0">
          <w:pgSz w:w="11910" w:h="16840"/>
          <w:pgMar w:top="2080" w:right="880" w:bottom="1240" w:left="780" w:header="715" w:footer="997" w:gutter="0"/>
          <w:cols w:space="720"/>
        </w:sectPr>
      </w:pPr>
    </w:p>
    <w:p w:rsidR="003657F0" w:rsidRDefault="003657F0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3657F0">
        <w:trPr>
          <w:trHeight w:val="1773"/>
        </w:trPr>
        <w:tc>
          <w:tcPr>
            <w:tcW w:w="2393" w:type="dxa"/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tabs>
                <w:tab w:val="left" w:pos="527"/>
                <w:tab w:val="left" w:pos="1470"/>
              </w:tabs>
              <w:ind w:left="108" w:right="93"/>
            </w:pPr>
            <w:r>
              <w:rPr>
                <w:spacing w:val="-2"/>
              </w:rPr>
              <w:t xml:space="preserve">ограниченный </w:t>
            </w:r>
            <w:r>
              <w:t>словарный</w:t>
            </w:r>
            <w:r>
              <w:rPr>
                <w:spacing w:val="-2"/>
              </w:rPr>
              <w:t xml:space="preserve"> </w:t>
            </w:r>
            <w:r>
              <w:t>запас</w:t>
            </w:r>
            <w:r>
              <w:rPr>
                <w:spacing w:val="-1"/>
              </w:rPr>
              <w:t xml:space="preserve"> </w:t>
            </w:r>
            <w:r>
              <w:t xml:space="preserve">и/или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</w:t>
            </w:r>
            <w:r>
              <w:tab/>
            </w:r>
            <w:r>
              <w:rPr>
                <w:spacing w:val="-2"/>
              </w:rPr>
              <w:t xml:space="preserve">имеются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3657F0" w:rsidRDefault="00A3792D">
            <w:pPr>
              <w:pStyle w:val="TableParagraph"/>
              <w:ind w:left="108"/>
            </w:pPr>
            <w:r>
              <w:t>ошибки</w:t>
            </w:r>
            <w:r>
              <w:rPr>
                <w:spacing w:val="40"/>
              </w:rPr>
              <w:t xml:space="preserve"> </w:t>
            </w:r>
            <w:r>
              <w:t>(7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более)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употреблении</w:t>
            </w:r>
          </w:p>
          <w:p w:rsidR="003657F0" w:rsidRDefault="00A3792D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лексики.</w:t>
            </w:r>
          </w:p>
        </w:tc>
        <w:tc>
          <w:tcPr>
            <w:tcW w:w="2393" w:type="dxa"/>
          </w:tcPr>
          <w:p w:rsidR="003657F0" w:rsidRDefault="00A3792D">
            <w:pPr>
              <w:pStyle w:val="TableParagraph"/>
              <w:tabs>
                <w:tab w:val="left" w:pos="1466"/>
              </w:tabs>
              <w:ind w:left="108" w:right="92"/>
              <w:jc w:val="both"/>
            </w:pPr>
            <w:r>
              <w:t xml:space="preserve">ошибки (8 и более) в </w:t>
            </w: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 xml:space="preserve">разделах </w:t>
            </w:r>
            <w:r>
              <w:t>грамматики, в том числе затрудняющие его понимание.</w:t>
            </w:r>
          </w:p>
        </w:tc>
        <w:tc>
          <w:tcPr>
            <w:tcW w:w="2710" w:type="dxa"/>
          </w:tcPr>
          <w:p w:rsidR="003657F0" w:rsidRDefault="003657F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657F0" w:rsidRDefault="003657F0">
      <w:pPr>
        <w:spacing w:before="319"/>
        <w:rPr>
          <w:b/>
          <w:sz w:val="28"/>
        </w:rPr>
      </w:pPr>
    </w:p>
    <w:p w:rsidR="003657F0" w:rsidRDefault="00A3792D">
      <w:pPr>
        <w:pStyle w:val="a3"/>
        <w:spacing w:line="360" w:lineRule="auto"/>
        <w:ind w:left="3022" w:hanging="53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задания Максимальное количество баллов – 25</w:t>
      </w:r>
    </w:p>
    <w:p w:rsidR="003657F0" w:rsidRDefault="00A3792D">
      <w:pPr>
        <w:pStyle w:val="a3"/>
        <w:spacing w:line="321" w:lineRule="exact"/>
        <w:ind w:left="2575"/>
      </w:pP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rPr>
          <w:spacing w:val="-2"/>
        </w:rPr>
        <w:t>баллов)</w:t>
      </w:r>
    </w:p>
    <w:p w:rsidR="003657F0" w:rsidRDefault="003657F0">
      <w:pPr>
        <w:spacing w:before="4"/>
        <w:rPr>
          <w:b/>
          <w:sz w:val="14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471"/>
      </w:tblGrid>
      <w:tr w:rsidR="003657F0">
        <w:trPr>
          <w:trHeight w:val="275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</w:tr>
      <w:tr w:rsidR="003657F0">
        <w:trPr>
          <w:trHeight w:val="827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tabs>
                <w:tab w:val="left" w:pos="1500"/>
                <w:tab w:val="left" w:pos="2670"/>
                <w:tab w:val="left" w:pos="3586"/>
                <w:tab w:val="left" w:pos="5087"/>
                <w:tab w:val="left" w:pos="5816"/>
                <w:tab w:val="left" w:pos="7246"/>
              </w:tabs>
              <w:ind w:right="102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ясен,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интересно,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оригинально.</w:t>
            </w:r>
          </w:p>
        </w:tc>
      </w:tr>
      <w:tr w:rsidR="003657F0">
        <w:trPr>
          <w:trHeight w:val="828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 задача полностью выполнена. Тема раскрыта. Смысл выступления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ординарно,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повторения.</w:t>
            </w:r>
          </w:p>
        </w:tc>
      </w:tr>
      <w:tr w:rsidR="003657F0">
        <w:trPr>
          <w:trHeight w:val="827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tabs>
                <w:tab w:val="left" w:pos="1873"/>
                <w:tab w:val="left" w:pos="2969"/>
                <w:tab w:val="left" w:pos="4540"/>
                <w:tab w:val="left" w:pos="6127"/>
                <w:tab w:val="left" w:pos="6669"/>
                <w:tab w:val="left" w:pos="8122"/>
              </w:tabs>
              <w:ind w:right="100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ограниченном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претендует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оригинальность.</w:t>
            </w:r>
          </w:p>
        </w:tc>
      </w:tr>
      <w:tr w:rsidR="003657F0">
        <w:trPr>
          <w:trHeight w:val="551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очень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узко,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банально.</w:t>
            </w:r>
          </w:p>
        </w:tc>
      </w:tr>
      <w:tr w:rsidR="003657F0">
        <w:trPr>
          <w:trHeight w:val="551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выполнена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частично.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презентации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узнаваем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неинтересно.</w:t>
            </w:r>
          </w:p>
        </w:tc>
      </w:tr>
      <w:tr w:rsidR="003657F0">
        <w:trPr>
          <w:trHeight w:val="553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неясен,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раскрыта.</w:t>
            </w:r>
          </w:p>
        </w:tc>
      </w:tr>
      <w:tr w:rsidR="003657F0">
        <w:trPr>
          <w:trHeight w:val="275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участников</w:t>
            </w:r>
          </w:p>
        </w:tc>
      </w:tr>
      <w:tr w:rsidR="003657F0">
        <w:trPr>
          <w:trHeight w:val="828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презентации. Участники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опираются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</w:tr>
      <w:tr w:rsidR="003657F0">
        <w:trPr>
          <w:trHeight w:val="1103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соблюдается,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657F0" w:rsidRDefault="00A3792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высказывание.</w:t>
            </w:r>
          </w:p>
        </w:tc>
      </w:tr>
      <w:tr w:rsidR="003657F0">
        <w:trPr>
          <w:trHeight w:val="1103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5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отдельными</w:t>
            </w:r>
            <w:proofErr w:type="gramEnd"/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высказываниями.</w:t>
            </w:r>
          </w:p>
        </w:tc>
      </w:tr>
      <w:tr w:rsidR="003657F0">
        <w:trPr>
          <w:trHeight w:val="552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tabs>
                <w:tab w:val="left" w:pos="1484"/>
                <w:tab w:val="left" w:pos="2417"/>
                <w:tab w:val="left" w:pos="3473"/>
                <w:tab w:val="left" w:pos="5408"/>
                <w:tab w:val="left" w:pos="5957"/>
                <w:tab w:val="left" w:pos="775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5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высказываются,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ролей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неоптимально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3657F0">
        <w:trPr>
          <w:trHeight w:val="551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tabs>
                <w:tab w:val="left" w:pos="2662"/>
                <w:tab w:val="left" w:pos="3424"/>
                <w:tab w:val="left" w:pos="4731"/>
                <w:tab w:val="left" w:pos="6071"/>
                <w:tab w:val="left" w:pos="688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</w:t>
            </w:r>
          </w:p>
          <w:p w:rsidR="003657F0" w:rsidRDefault="00A379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продумана.</w:t>
            </w:r>
          </w:p>
        </w:tc>
      </w:tr>
      <w:tr w:rsidR="003657F0">
        <w:trPr>
          <w:trHeight w:val="278"/>
        </w:trPr>
        <w:tc>
          <w:tcPr>
            <w:tcW w:w="1102" w:type="dxa"/>
          </w:tcPr>
          <w:p w:rsidR="003657F0" w:rsidRDefault="00A3792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3657F0" w:rsidRDefault="00A3792D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отсутствует.</w:t>
            </w:r>
          </w:p>
        </w:tc>
      </w:tr>
    </w:tbl>
    <w:p w:rsidR="003657F0" w:rsidRDefault="003657F0">
      <w:pPr>
        <w:spacing w:line="258" w:lineRule="exact"/>
        <w:rPr>
          <w:sz w:val="24"/>
        </w:rPr>
        <w:sectPr w:rsidR="003657F0">
          <w:pgSz w:w="11910" w:h="16840"/>
          <w:pgMar w:top="2080" w:right="880" w:bottom="1240" w:left="780" w:header="715" w:footer="997" w:gutter="0"/>
          <w:cols w:space="720"/>
        </w:sectPr>
      </w:pPr>
    </w:p>
    <w:p w:rsidR="003657F0" w:rsidRDefault="003657F0">
      <w:pPr>
        <w:rPr>
          <w:b/>
          <w:sz w:val="24"/>
        </w:rPr>
      </w:pPr>
    </w:p>
    <w:p w:rsidR="003657F0" w:rsidRDefault="003657F0">
      <w:pPr>
        <w:spacing w:before="55"/>
        <w:rPr>
          <w:b/>
          <w:sz w:val="24"/>
        </w:rPr>
      </w:pPr>
    </w:p>
    <w:p w:rsidR="003657F0" w:rsidRDefault="00A3792D">
      <w:pPr>
        <w:ind w:left="187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(всего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3657F0" w:rsidRDefault="003657F0">
      <w:pPr>
        <w:spacing w:before="11"/>
        <w:rPr>
          <w:b/>
          <w:sz w:val="11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7"/>
      </w:tblGrid>
      <w:tr w:rsidR="003657F0">
        <w:trPr>
          <w:trHeight w:val="254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4" w:lineRule="exact"/>
              <w:ind w:left="2323"/>
              <w:rPr>
                <w:b/>
              </w:rPr>
            </w:pPr>
            <w:r>
              <w:rPr>
                <w:b/>
              </w:rPr>
              <w:t>Убедительность,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наглядность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</w:tr>
      <w:tr w:rsidR="003657F0">
        <w:trPr>
          <w:trHeight w:val="505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6" w:lineRule="exact"/>
              <w:ind w:left="815"/>
            </w:pPr>
            <w:r>
              <w:t>Высказывания</w:t>
            </w:r>
            <w:r>
              <w:rPr>
                <w:spacing w:val="75"/>
                <w:w w:val="150"/>
              </w:rPr>
              <w:t xml:space="preserve"> </w:t>
            </w:r>
            <w:r>
              <w:t>аргументированы,</w:t>
            </w:r>
            <w:r>
              <w:rPr>
                <w:spacing w:val="77"/>
                <w:w w:val="150"/>
              </w:rPr>
              <w:t xml:space="preserve"> </w:t>
            </w:r>
            <w:r>
              <w:t>аргументация</w:t>
            </w:r>
            <w:r>
              <w:rPr>
                <w:spacing w:val="74"/>
                <w:w w:val="150"/>
              </w:rPr>
              <w:t xml:space="preserve"> </w:t>
            </w:r>
            <w:r>
              <w:t>сильная,</w:t>
            </w:r>
            <w:r>
              <w:rPr>
                <w:spacing w:val="77"/>
                <w:w w:val="150"/>
              </w:rPr>
              <w:t xml:space="preserve"> </w:t>
            </w:r>
            <w:r>
              <w:t>сопряжена</w:t>
            </w:r>
            <w:r>
              <w:rPr>
                <w:spacing w:val="77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3657F0" w:rsidRDefault="00A3792D">
            <w:pPr>
              <w:pStyle w:val="TableParagraph"/>
              <w:spacing w:line="240" w:lineRule="exact"/>
            </w:pPr>
            <w:r>
              <w:t>высказываниями</w:t>
            </w:r>
            <w:r>
              <w:rPr>
                <w:spacing w:val="-11"/>
              </w:rPr>
              <w:t xml:space="preserve"> </w:t>
            </w:r>
            <w:r>
              <w:t>других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группы.</w:t>
            </w:r>
          </w:p>
        </w:tc>
      </w:tr>
      <w:tr w:rsidR="003657F0">
        <w:trPr>
          <w:trHeight w:val="25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2" w:lineRule="exact"/>
              <w:ind w:left="815"/>
            </w:pPr>
            <w:r>
              <w:t>Аргументация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целом</w:t>
            </w:r>
            <w:r>
              <w:rPr>
                <w:spacing w:val="-5"/>
              </w:rPr>
              <w:t xml:space="preserve"> </w:t>
            </w:r>
            <w:r>
              <w:t>убедительна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логична.</w:t>
            </w:r>
          </w:p>
        </w:tc>
      </w:tr>
      <w:tr w:rsidR="003657F0">
        <w:trPr>
          <w:trHeight w:val="254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4" w:lineRule="exact"/>
              <w:ind w:left="815"/>
            </w:pPr>
            <w:proofErr w:type="gramStart"/>
            <w:r>
              <w:t>Излагает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убедительно,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аргументируя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3657F0">
        <w:trPr>
          <w:trHeight w:val="25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2" w:lineRule="exact"/>
              <w:ind w:left="815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излагает</w:t>
            </w:r>
            <w:r>
              <w:rPr>
                <w:spacing w:val="-5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аргументирует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высказываний.</w:t>
            </w:r>
          </w:p>
        </w:tc>
      </w:tr>
      <w:tr w:rsidR="003657F0">
        <w:trPr>
          <w:trHeight w:val="254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5" w:lineRule="exact"/>
              <w:ind w:left="2916"/>
              <w:rPr>
                <w:b/>
              </w:rPr>
            </w:pPr>
            <w:r>
              <w:rPr>
                <w:b/>
              </w:rPr>
              <w:t>Выразительность,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артистизм</w:t>
            </w:r>
          </w:p>
        </w:tc>
      </w:tr>
      <w:tr w:rsidR="003657F0">
        <w:trPr>
          <w:trHeight w:val="757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ind w:firstLine="708"/>
            </w:pPr>
            <w:r>
              <w:t>Демонстрирует</w:t>
            </w:r>
            <w:r>
              <w:rPr>
                <w:spacing w:val="80"/>
              </w:rPr>
              <w:t xml:space="preserve"> </w:t>
            </w:r>
            <w:r>
              <w:t>артистизм,</w:t>
            </w:r>
            <w:r>
              <w:rPr>
                <w:spacing w:val="80"/>
              </w:rPr>
              <w:t xml:space="preserve"> </w:t>
            </w:r>
            <w:r>
              <w:t>сценическую</w:t>
            </w:r>
            <w:r>
              <w:rPr>
                <w:spacing w:val="80"/>
              </w:rPr>
              <w:t xml:space="preserve"> </w:t>
            </w:r>
            <w:r>
              <w:t>убедительность,</w:t>
            </w:r>
            <w:r>
              <w:rPr>
                <w:spacing w:val="80"/>
              </w:rPr>
              <w:t xml:space="preserve"> </w:t>
            </w:r>
            <w:r>
              <w:t>органичность жестов,</w:t>
            </w:r>
            <w:r>
              <w:rPr>
                <w:spacing w:val="33"/>
              </w:rPr>
              <w:t xml:space="preserve"> </w:t>
            </w:r>
            <w:r>
              <w:t>пластики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речи,</w:t>
            </w:r>
            <w:r>
              <w:rPr>
                <w:spacing w:val="36"/>
              </w:rPr>
              <w:t xml:space="preserve"> </w:t>
            </w:r>
            <w:r>
              <w:t>выразительность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полном</w:t>
            </w:r>
            <w:r>
              <w:rPr>
                <w:spacing w:val="35"/>
              </w:rPr>
              <w:t xml:space="preserve"> </w:t>
            </w:r>
            <w:r>
              <w:t>соответствии</w:t>
            </w:r>
            <w:r>
              <w:rPr>
                <w:spacing w:val="34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выбранной</w:t>
            </w:r>
          </w:p>
          <w:p w:rsidR="003657F0" w:rsidRDefault="00A3792D">
            <w:pPr>
              <w:pStyle w:val="TableParagraph"/>
              <w:spacing w:line="238" w:lineRule="exact"/>
            </w:pPr>
            <w:r>
              <w:rPr>
                <w:spacing w:val="-2"/>
              </w:rPr>
              <w:t>ролью.</w:t>
            </w:r>
          </w:p>
        </w:tc>
      </w:tr>
      <w:tr w:rsidR="003657F0">
        <w:trPr>
          <w:trHeight w:val="505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Присутствуют</w:t>
            </w:r>
            <w:r>
              <w:rPr>
                <w:spacing w:val="46"/>
              </w:rPr>
              <w:t xml:space="preserve"> </w:t>
            </w:r>
            <w:r>
              <w:t>отдельные</w:t>
            </w:r>
            <w:r>
              <w:rPr>
                <w:spacing w:val="46"/>
              </w:rPr>
              <w:t xml:space="preserve"> </w:t>
            </w:r>
            <w:r>
              <w:t>проявления</w:t>
            </w:r>
            <w:r>
              <w:rPr>
                <w:spacing w:val="46"/>
              </w:rPr>
              <w:t xml:space="preserve"> </w:t>
            </w:r>
            <w:r>
              <w:t>выразительности,</w:t>
            </w:r>
            <w:r>
              <w:rPr>
                <w:spacing w:val="46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45"/>
              </w:rPr>
              <w:t xml:space="preserve"> </w:t>
            </w:r>
            <w:r>
              <w:t>жесты</w:t>
            </w:r>
            <w:r>
              <w:rPr>
                <w:spacing w:val="4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r>
              <w:t>пластика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всегда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естественны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оправданы</w:t>
            </w:r>
            <w:r>
              <w:rPr>
                <w:spacing w:val="-5"/>
              </w:rPr>
              <w:t xml:space="preserve"> </w:t>
            </w:r>
            <w:r>
              <w:t>выбранной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Предпринимает</w:t>
            </w:r>
            <w:r>
              <w:rPr>
                <w:spacing w:val="51"/>
                <w:w w:val="150"/>
              </w:rPr>
              <w:t xml:space="preserve"> </w:t>
            </w:r>
            <w:r>
              <w:t>отдельные</w:t>
            </w:r>
            <w:r>
              <w:rPr>
                <w:spacing w:val="55"/>
                <w:w w:val="150"/>
              </w:rPr>
              <w:t xml:space="preserve"> </w:t>
            </w:r>
            <w:r>
              <w:t>попытки</w:t>
            </w:r>
            <w:r>
              <w:rPr>
                <w:spacing w:val="53"/>
                <w:w w:val="150"/>
              </w:rPr>
              <w:t xml:space="preserve"> </w:t>
            </w:r>
            <w:r>
              <w:t>выразить</w:t>
            </w:r>
            <w:r>
              <w:rPr>
                <w:spacing w:val="53"/>
                <w:w w:val="150"/>
              </w:rPr>
              <w:t xml:space="preserve"> </w:t>
            </w:r>
            <w:r>
              <w:t>эмоции,</w:t>
            </w:r>
            <w:r>
              <w:rPr>
                <w:spacing w:val="53"/>
                <w:w w:val="150"/>
              </w:rPr>
              <w:t xml:space="preserve"> </w:t>
            </w:r>
            <w:r>
              <w:t>в</w:t>
            </w:r>
            <w:r>
              <w:rPr>
                <w:spacing w:val="52"/>
                <w:w w:val="150"/>
              </w:rPr>
              <w:t xml:space="preserve"> </w:t>
            </w:r>
            <w:r>
              <w:t>том</w:t>
            </w:r>
            <w:r>
              <w:rPr>
                <w:spacing w:val="52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3657F0" w:rsidRDefault="00A3792D">
            <w:pPr>
              <w:pStyle w:val="TableParagraph"/>
              <w:spacing w:before="1" w:line="238" w:lineRule="exact"/>
            </w:pP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жестов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пластики.</w:t>
            </w:r>
          </w:p>
        </w:tc>
      </w:tr>
      <w:tr w:rsidR="003657F0">
        <w:trPr>
          <w:trHeight w:val="505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tabs>
                <w:tab w:val="left" w:pos="1295"/>
                <w:tab w:val="left" w:pos="2929"/>
                <w:tab w:val="left" w:pos="4644"/>
                <w:tab w:val="left" w:pos="4975"/>
                <w:tab w:val="left" w:pos="6752"/>
                <w:tab w:val="left" w:pos="7815"/>
              </w:tabs>
              <w:spacing w:line="247" w:lineRule="exact"/>
              <w:ind w:left="815"/>
            </w:pPr>
            <w:r>
              <w:rPr>
                <w:spacing w:val="-5"/>
              </w:rPr>
              <w:t>Не</w:t>
            </w:r>
            <w:r>
              <w:tab/>
            </w: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сопричастности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происходящему,</w:t>
            </w:r>
            <w:r>
              <w:tab/>
            </w:r>
            <w:r>
              <w:rPr>
                <w:spacing w:val="-2"/>
              </w:rPr>
              <w:t>пластика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жестикуляция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</w:tc>
      </w:tr>
      <w:tr w:rsidR="003657F0">
        <w:trPr>
          <w:trHeight w:val="254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4" w:lineRule="exact"/>
              <w:ind w:left="2844"/>
              <w:rPr>
                <w:b/>
              </w:rPr>
            </w:pPr>
            <w:r>
              <w:rPr>
                <w:b/>
              </w:rPr>
              <w:t>Лексическое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3657F0">
        <w:trPr>
          <w:trHeight w:val="758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ind w:firstLine="708"/>
            </w:pPr>
            <w:r>
              <w:t>Владеет</w:t>
            </w:r>
            <w:r>
              <w:rPr>
                <w:spacing w:val="31"/>
              </w:rPr>
              <w:t xml:space="preserve"> </w:t>
            </w:r>
            <w:r>
              <w:t>широким</w:t>
            </w:r>
            <w:r>
              <w:rPr>
                <w:spacing w:val="33"/>
              </w:rPr>
              <w:t xml:space="preserve"> </w:t>
            </w:r>
            <w:proofErr w:type="spellStart"/>
            <w:r>
              <w:t>вокабуляром</w:t>
            </w:r>
            <w:proofErr w:type="spellEnd"/>
            <w:r>
              <w:t>,</w:t>
            </w:r>
            <w:r>
              <w:rPr>
                <w:spacing w:val="34"/>
              </w:rPr>
              <w:t xml:space="preserve"> </w:t>
            </w:r>
            <w:r>
              <w:t>достаточным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решения</w:t>
            </w:r>
            <w:r>
              <w:rPr>
                <w:spacing w:val="33"/>
              </w:rPr>
              <w:t xml:space="preserve"> </w:t>
            </w:r>
            <w:r>
              <w:t>поставленной задачи,</w:t>
            </w:r>
            <w:r>
              <w:rPr>
                <w:spacing w:val="44"/>
              </w:rPr>
              <w:t xml:space="preserve"> </w:t>
            </w:r>
            <w:r>
              <w:t>использует</w:t>
            </w:r>
            <w:r>
              <w:rPr>
                <w:spacing w:val="46"/>
              </w:rPr>
              <w:t xml:space="preserve"> </w:t>
            </w:r>
            <w:r>
              <w:t>его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соответствии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правилами</w:t>
            </w:r>
            <w:r>
              <w:rPr>
                <w:spacing w:val="45"/>
              </w:rPr>
              <w:t xml:space="preserve"> </w:t>
            </w:r>
            <w:r>
              <w:t>лексической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сочетаемости.</w:t>
            </w:r>
          </w:p>
          <w:p w:rsidR="003657F0" w:rsidRDefault="00A3792D">
            <w:pPr>
              <w:pStyle w:val="TableParagraph"/>
              <w:spacing w:line="238" w:lineRule="exact"/>
            </w:pPr>
            <w:proofErr w:type="gramStart"/>
            <w:r>
              <w:t>Выбранный</w:t>
            </w:r>
            <w:proofErr w:type="gramEnd"/>
            <w:r>
              <w:rPr>
                <w:spacing w:val="-10"/>
              </w:rPr>
              <w:t xml:space="preserve"> </w:t>
            </w:r>
            <w:proofErr w:type="spellStart"/>
            <w:r>
              <w:t>вокабуляр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соответствует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роли.</w:t>
            </w:r>
          </w:p>
        </w:tc>
      </w:tr>
      <w:tr w:rsidR="003657F0">
        <w:trPr>
          <w:trHeight w:val="760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firstLine="708"/>
            </w:pPr>
            <w:r>
              <w:t>Демонстрирует</w:t>
            </w:r>
            <w:r>
              <w:rPr>
                <w:spacing w:val="-7"/>
              </w:rPr>
              <w:t xml:space="preserve"> </w:t>
            </w:r>
            <w:r>
              <w:t>достаточный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5"/>
              </w:rPr>
              <w:t xml:space="preserve"> </w:t>
            </w:r>
            <w:r>
              <w:t>запас,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некоторых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случаях</w:t>
            </w:r>
          </w:p>
          <w:p w:rsidR="003657F0" w:rsidRDefault="00A3792D">
            <w:pPr>
              <w:pStyle w:val="TableParagraph"/>
              <w:spacing w:line="252" w:lineRule="exact"/>
            </w:pPr>
            <w:r>
              <w:t>испытывает</w:t>
            </w:r>
            <w:r>
              <w:rPr>
                <w:spacing w:val="80"/>
              </w:rPr>
              <w:t xml:space="preserve"> </w:t>
            </w:r>
            <w:r>
              <w:t>трудности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подборе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правильном</w:t>
            </w:r>
            <w:r>
              <w:rPr>
                <w:spacing w:val="80"/>
              </w:rPr>
              <w:t xml:space="preserve"> </w:t>
            </w:r>
            <w:r>
              <w:t>использовании</w:t>
            </w:r>
            <w:r>
              <w:rPr>
                <w:spacing w:val="80"/>
              </w:rPr>
              <w:t xml:space="preserve"> </w:t>
            </w:r>
            <w:r>
              <w:t>лексических единиц, которые не всегда соответствуют выбранной роли.</w:t>
            </w:r>
          </w:p>
        </w:tc>
      </w:tr>
      <w:tr w:rsidR="003657F0">
        <w:trPr>
          <w:trHeight w:val="25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2" w:lineRule="exact"/>
              <w:ind w:left="815"/>
            </w:pPr>
            <w:proofErr w:type="spellStart"/>
            <w:r>
              <w:t>Вокабуляр</w:t>
            </w:r>
            <w:proofErr w:type="spellEnd"/>
            <w:r>
              <w:rPr>
                <w:spacing w:val="-6"/>
              </w:rPr>
              <w:t xml:space="preserve"> </w:t>
            </w:r>
            <w:r>
              <w:t>ограничен,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связи</w:t>
            </w:r>
            <w:proofErr w:type="gram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spacing w:val="-3"/>
              </w:rPr>
              <w:t xml:space="preserve"> </w:t>
            </w:r>
            <w:r>
              <w:t>выполняется</w:t>
            </w:r>
            <w:r>
              <w:rPr>
                <w:spacing w:val="-3"/>
              </w:rPr>
              <w:t xml:space="preserve"> </w:t>
            </w:r>
            <w:r>
              <w:t>лишь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частично.</w:t>
            </w:r>
          </w:p>
        </w:tc>
      </w:tr>
      <w:tr w:rsidR="003657F0">
        <w:trPr>
          <w:trHeight w:val="254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4" w:lineRule="exact"/>
              <w:ind w:left="815"/>
            </w:pPr>
            <w:r>
              <w:t>Словарный</w:t>
            </w:r>
            <w:r>
              <w:rPr>
                <w:spacing w:val="-10"/>
              </w:rPr>
              <w:t xml:space="preserve"> </w:t>
            </w:r>
            <w:r>
              <w:t>запас</w:t>
            </w:r>
            <w:r>
              <w:rPr>
                <w:spacing w:val="-9"/>
              </w:rPr>
              <w:t xml:space="preserve"> </w:t>
            </w:r>
            <w:r>
              <w:t>недостаточен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3657F0">
        <w:trPr>
          <w:trHeight w:val="251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2" w:lineRule="exact"/>
              <w:ind w:left="2640"/>
              <w:rPr>
                <w:b/>
              </w:rPr>
            </w:pPr>
            <w:r>
              <w:rPr>
                <w:b/>
              </w:rPr>
              <w:t>Грамматическое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Демонстрирует</w:t>
            </w:r>
            <w:r>
              <w:rPr>
                <w:spacing w:val="17"/>
              </w:rPr>
              <w:t xml:space="preserve"> </w:t>
            </w:r>
            <w:r>
              <w:t>владение</w:t>
            </w:r>
            <w:r>
              <w:rPr>
                <w:spacing w:val="17"/>
              </w:rPr>
              <w:t xml:space="preserve"> </w:t>
            </w:r>
            <w:r>
              <w:t>разнообразными</w:t>
            </w:r>
            <w:r>
              <w:rPr>
                <w:spacing w:val="18"/>
              </w:rPr>
              <w:t xml:space="preserve"> </w:t>
            </w:r>
            <w:r>
              <w:t>грамматическими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структурами,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r>
              <w:t>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8"/>
              </w:rPr>
              <w:t xml:space="preserve"> </w:t>
            </w:r>
            <w:r>
              <w:t>немногочисленны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препятствуют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3657F0">
        <w:trPr>
          <w:trHeight w:val="505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Грамматические</w:t>
            </w:r>
            <w:r>
              <w:rPr>
                <w:spacing w:val="5"/>
              </w:rPr>
              <w:t xml:space="preserve"> </w:t>
            </w:r>
            <w:r>
              <w:t>структуры</w:t>
            </w:r>
            <w:r>
              <w:rPr>
                <w:spacing w:val="8"/>
              </w:rPr>
              <w:t xml:space="preserve"> </w:t>
            </w:r>
            <w:r>
              <w:t>используются</w:t>
            </w:r>
            <w:r>
              <w:rPr>
                <w:spacing w:val="8"/>
              </w:rPr>
              <w:t xml:space="preserve"> </w:t>
            </w:r>
            <w:r>
              <w:t>адекватно,</w:t>
            </w:r>
            <w:r>
              <w:rPr>
                <w:spacing w:val="7"/>
              </w:rPr>
              <w:t xml:space="preserve"> </w:t>
            </w:r>
            <w:r>
              <w:t>допущенные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ошибки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оказывают</w:t>
            </w:r>
            <w:r>
              <w:rPr>
                <w:spacing w:val="-5"/>
              </w:rPr>
              <w:t xml:space="preserve"> </w:t>
            </w:r>
            <w:r>
              <w:t>сильного</w:t>
            </w:r>
            <w:r>
              <w:rPr>
                <w:spacing w:val="-5"/>
              </w:rPr>
              <w:t xml:space="preserve"> </w:t>
            </w:r>
            <w:r>
              <w:t>негативного</w:t>
            </w:r>
            <w:r>
              <w:rPr>
                <w:spacing w:val="-4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Многочисленные</w:t>
            </w:r>
            <w:r>
              <w:rPr>
                <w:spacing w:val="29"/>
              </w:rPr>
              <w:t xml:space="preserve"> </w:t>
            </w:r>
            <w:r>
              <w:t>грамматические</w:t>
            </w:r>
            <w:r>
              <w:rPr>
                <w:spacing w:val="32"/>
              </w:rPr>
              <w:t xml:space="preserve"> </w:t>
            </w:r>
            <w:r>
              <w:t>ошибки</w:t>
            </w:r>
            <w:r>
              <w:rPr>
                <w:spacing w:val="33"/>
              </w:rPr>
              <w:t xml:space="preserve"> </w:t>
            </w:r>
            <w:r>
              <w:t>частично</w:t>
            </w:r>
            <w:r>
              <w:rPr>
                <w:spacing w:val="34"/>
              </w:rPr>
              <w:t xml:space="preserve"> </w:t>
            </w:r>
            <w:r>
              <w:t>затрудняют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решение</w:t>
            </w:r>
          </w:p>
          <w:p w:rsidR="003657F0" w:rsidRDefault="00A3792D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задачи.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tabs>
                <w:tab w:val="left" w:pos="2511"/>
                <w:tab w:val="left" w:pos="4248"/>
                <w:tab w:val="left" w:pos="6132"/>
                <w:tab w:val="left" w:pos="7322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грамматических</w:t>
            </w:r>
            <w:r>
              <w:tab/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>делает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proofErr w:type="gramStart"/>
            <w:r>
              <w:t>невозможным</w:t>
            </w:r>
            <w:proofErr w:type="gramEnd"/>
            <w:r>
              <w:rPr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поставленной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3657F0">
        <w:trPr>
          <w:trHeight w:val="253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34" w:lineRule="exact"/>
              <w:ind w:left="717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Произношение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6" w:lineRule="exact"/>
              <w:ind w:left="815"/>
            </w:pPr>
            <w:r>
              <w:t>Соблюдает</w:t>
            </w:r>
            <w:r>
              <w:rPr>
                <w:spacing w:val="64"/>
              </w:rPr>
              <w:t xml:space="preserve"> </w:t>
            </w:r>
            <w:r>
              <w:t>правильный</w:t>
            </w:r>
            <w:r>
              <w:rPr>
                <w:spacing w:val="63"/>
              </w:rPr>
              <w:t xml:space="preserve"> </w:t>
            </w:r>
            <w:r>
              <w:t>интонационный</w:t>
            </w:r>
            <w:r>
              <w:rPr>
                <w:spacing w:val="65"/>
              </w:rPr>
              <w:t xml:space="preserve"> </w:t>
            </w:r>
            <w:r>
              <w:t>рисунок,</w:t>
            </w:r>
            <w:r>
              <w:rPr>
                <w:spacing w:val="63"/>
              </w:rPr>
              <w:t xml:space="preserve"> </w:t>
            </w:r>
            <w:r>
              <w:t>не</w:t>
            </w:r>
            <w:r>
              <w:rPr>
                <w:spacing w:val="68"/>
              </w:rPr>
              <w:t xml:space="preserve"> </w:t>
            </w:r>
            <w:r>
              <w:t>допускает</w:t>
            </w:r>
            <w:r>
              <w:rPr>
                <w:spacing w:val="65"/>
              </w:rPr>
              <w:t xml:space="preserve"> </w:t>
            </w:r>
            <w:proofErr w:type="gramStart"/>
            <w:r>
              <w:rPr>
                <w:spacing w:val="-2"/>
              </w:rPr>
              <w:t>грубых</w:t>
            </w:r>
            <w:proofErr w:type="gramEnd"/>
          </w:p>
          <w:p w:rsidR="003657F0" w:rsidRDefault="00A3792D">
            <w:pPr>
              <w:pStyle w:val="TableParagraph"/>
              <w:spacing w:line="240" w:lineRule="exact"/>
            </w:pPr>
            <w:r>
              <w:t>фонематических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2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t>языковой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</w:tr>
      <w:tr w:rsidR="003657F0">
        <w:trPr>
          <w:trHeight w:val="757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ind w:firstLine="708"/>
            </w:pPr>
            <w:r>
              <w:t>Фонетическое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речи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целом</w:t>
            </w:r>
            <w:r>
              <w:rPr>
                <w:spacing w:val="40"/>
              </w:rPr>
              <w:t xml:space="preserve"> </w:t>
            </w:r>
            <w:r>
              <w:t>адекватно</w:t>
            </w:r>
            <w:r>
              <w:rPr>
                <w:spacing w:val="40"/>
              </w:rPr>
              <w:t xml:space="preserve"> </w:t>
            </w:r>
            <w:r>
              <w:t>ситуации</w:t>
            </w:r>
            <w:r>
              <w:rPr>
                <w:spacing w:val="40"/>
              </w:rPr>
              <w:t xml:space="preserve"> </w:t>
            </w:r>
            <w:r>
              <w:t>общения, иногда</w:t>
            </w:r>
            <w:r>
              <w:rPr>
                <w:spacing w:val="70"/>
              </w:rPr>
              <w:t xml:space="preserve"> </w:t>
            </w:r>
            <w:r>
              <w:t>допускаются</w:t>
            </w:r>
            <w:r>
              <w:rPr>
                <w:spacing w:val="69"/>
              </w:rPr>
              <w:t xml:space="preserve"> </w:t>
            </w:r>
            <w:r>
              <w:t>фонематические</w:t>
            </w:r>
            <w:r>
              <w:rPr>
                <w:spacing w:val="70"/>
              </w:rPr>
              <w:t xml:space="preserve"> </w:t>
            </w:r>
            <w:r>
              <w:t>ошибки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неточности</w:t>
            </w:r>
            <w:r>
              <w:rPr>
                <w:spacing w:val="69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интонационном</w:t>
            </w:r>
          </w:p>
          <w:p w:rsidR="003657F0" w:rsidRDefault="00A3792D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рисунке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spacing w:line="247" w:lineRule="exact"/>
              <w:ind w:left="815"/>
            </w:pPr>
            <w:r>
              <w:t>Иногда</w:t>
            </w:r>
            <w:r>
              <w:rPr>
                <w:spacing w:val="31"/>
              </w:rPr>
              <w:t xml:space="preserve">  </w:t>
            </w:r>
            <w:r>
              <w:t>допускает</w:t>
            </w:r>
            <w:r>
              <w:rPr>
                <w:spacing w:val="31"/>
              </w:rPr>
              <w:t xml:space="preserve">  </w:t>
            </w:r>
            <w:r>
              <w:t>грубые</w:t>
            </w:r>
            <w:r>
              <w:rPr>
                <w:spacing w:val="32"/>
              </w:rPr>
              <w:t xml:space="preserve">  </w:t>
            </w:r>
            <w:r>
              <w:t>фонематические</w:t>
            </w:r>
            <w:r>
              <w:rPr>
                <w:spacing w:val="33"/>
              </w:rPr>
              <w:t xml:space="preserve">  </w:t>
            </w:r>
            <w:r>
              <w:t>ошибки,</w:t>
            </w:r>
            <w:r>
              <w:rPr>
                <w:spacing w:val="32"/>
              </w:rPr>
              <w:t xml:space="preserve">  </w:t>
            </w:r>
            <w:r>
              <w:t>в</w:t>
            </w:r>
            <w:r>
              <w:rPr>
                <w:spacing w:val="31"/>
              </w:rPr>
              <w:t xml:space="preserve">  </w:t>
            </w:r>
            <w:r>
              <w:t>интонации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3657F0" w:rsidRDefault="00A3792D">
            <w:pPr>
              <w:pStyle w:val="TableParagraph"/>
              <w:spacing w:before="1" w:line="238" w:lineRule="exact"/>
            </w:pPr>
            <w:proofErr w:type="gramStart"/>
            <w:r>
              <w:t>произношении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слишком</w:t>
            </w:r>
            <w:r>
              <w:rPr>
                <w:spacing w:val="-6"/>
              </w:rPr>
              <w:t xml:space="preserve"> </w:t>
            </w:r>
            <w:r>
              <w:t>явно</w:t>
            </w:r>
            <w:r>
              <w:rPr>
                <w:spacing w:val="-6"/>
              </w:rPr>
              <w:t xml:space="preserve"> </w:t>
            </w:r>
            <w:r>
              <w:t>проявляется</w:t>
            </w:r>
            <w:r>
              <w:rPr>
                <w:spacing w:val="-6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родного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</w:tr>
      <w:tr w:rsidR="003657F0">
        <w:trPr>
          <w:trHeight w:val="506"/>
        </w:trPr>
        <w:tc>
          <w:tcPr>
            <w:tcW w:w="1527" w:type="dxa"/>
          </w:tcPr>
          <w:p w:rsidR="003657F0" w:rsidRDefault="00A3792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3657F0" w:rsidRDefault="00A3792D">
            <w:pPr>
              <w:pStyle w:val="TableParagraph"/>
              <w:tabs>
                <w:tab w:val="left" w:pos="2509"/>
                <w:tab w:val="left" w:pos="4145"/>
                <w:tab w:val="left" w:pos="5181"/>
                <w:tab w:val="left" w:pos="6152"/>
                <w:tab w:val="left" w:pos="6623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произнесение</w:t>
            </w:r>
            <w:r>
              <w:tab/>
            </w:r>
            <w:r>
              <w:rPr>
                <w:spacing w:val="-2"/>
              </w:rPr>
              <w:t>многих</w:t>
            </w:r>
            <w:r>
              <w:tab/>
            </w:r>
            <w:r>
              <w:rPr>
                <w:spacing w:val="-2"/>
              </w:rPr>
              <w:t>звуков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gramStart"/>
            <w:r>
              <w:rPr>
                <w:spacing w:val="-2"/>
              </w:rPr>
              <w:t>неадекватный</w:t>
            </w:r>
            <w:proofErr w:type="gramEnd"/>
          </w:p>
          <w:p w:rsidR="003657F0" w:rsidRDefault="00A3792D">
            <w:pPr>
              <w:pStyle w:val="TableParagraph"/>
              <w:spacing w:before="2" w:line="238" w:lineRule="exact"/>
            </w:pPr>
            <w:r>
              <w:t>интонационный</w:t>
            </w:r>
            <w:r>
              <w:rPr>
                <w:spacing w:val="-11"/>
              </w:rPr>
              <w:t xml:space="preserve"> </w:t>
            </w:r>
            <w:r>
              <w:t>рисунок</w:t>
            </w:r>
            <w:r>
              <w:rPr>
                <w:spacing w:val="-12"/>
              </w:rPr>
              <w:t xml:space="preserve"> </w:t>
            </w:r>
            <w:r>
              <w:t>препятствуют</w:t>
            </w:r>
            <w:r>
              <w:rPr>
                <w:spacing w:val="-11"/>
              </w:rPr>
              <w:t xml:space="preserve"> </w:t>
            </w:r>
            <w:r>
              <w:t>полноценному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общению.</w:t>
            </w:r>
          </w:p>
        </w:tc>
      </w:tr>
    </w:tbl>
    <w:p w:rsidR="00000000" w:rsidRDefault="00A3792D"/>
    <w:sectPr w:rsidR="00000000" w:rsidSect="003657F0">
      <w:pgSz w:w="11910" w:h="16840"/>
      <w:pgMar w:top="2080" w:right="880" w:bottom="1240" w:left="780" w:header="715" w:footer="9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7F0" w:rsidRDefault="003657F0" w:rsidP="003657F0">
      <w:r>
        <w:separator/>
      </w:r>
    </w:p>
  </w:endnote>
  <w:endnote w:type="continuationSeparator" w:id="0">
    <w:p w:rsidR="003657F0" w:rsidRDefault="003657F0" w:rsidP="00365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7F0" w:rsidRDefault="003657F0">
    <w:pPr>
      <w:pStyle w:val="a3"/>
      <w:spacing w:line="14" w:lineRule="auto"/>
      <w:rPr>
        <w:b w:val="0"/>
        <w:sz w:val="20"/>
      </w:rPr>
    </w:pPr>
    <w:r w:rsidRPr="003657F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29.65pt;margin-top:778.05pt;width:13pt;height:15.3pt;z-index:-16446976;mso-position-horizontal-relative:page;mso-position-vertical-relative:page" filled="f" stroked="f">
          <v:textbox inset="0,0,0,0">
            <w:txbxContent>
              <w:p w:rsidR="003657F0" w:rsidRDefault="003657F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A3792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A3792D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7F0" w:rsidRDefault="003657F0" w:rsidP="003657F0">
      <w:r>
        <w:separator/>
      </w:r>
    </w:p>
  </w:footnote>
  <w:footnote w:type="continuationSeparator" w:id="0">
    <w:p w:rsidR="003657F0" w:rsidRDefault="003657F0" w:rsidP="00365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7F0" w:rsidRDefault="00A3792D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6867968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747523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57F0" w:rsidRPr="003657F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17pt;margin-top:34.75pt;width:367.2pt;height:29.1pt;z-index:-16448000;mso-position-horizontal-relative:page;mso-position-vertical-relative:page" filled="f" stroked="f">
          <v:textbox inset="0,0,0,0">
            <w:txbxContent>
              <w:p w:rsidR="003657F0" w:rsidRDefault="00A3792D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3657F0" w:rsidRDefault="00A3792D">
                <w:pPr>
                  <w:ind w:left="1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3657F0" w:rsidRPr="003657F0">
      <w:pict>
        <v:shape id="docshape2" o:spid="_x0000_s1026" type="#_x0000_t202" style="position:absolute;margin-left:247.7pt;margin-top:75.95pt;width:105.45pt;height:29.1pt;z-index:-16447488;mso-position-horizontal-relative:page;mso-position-vertical-relative:page" filled="f" stroked="f">
          <v:textbox inset="0,0,0,0">
            <w:txbxContent>
              <w:p w:rsidR="003657F0" w:rsidRDefault="00A3792D">
                <w:pPr>
                  <w:spacing w:before="10"/>
                  <w:ind w:left="324" w:right="18" w:hanging="305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 xml:space="preserve">ЯЗЫК </w:t>
                </w:r>
                <w:r>
                  <w:rPr>
                    <w:spacing w:val="-2"/>
                    <w:sz w:val="24"/>
                  </w:rPr>
                  <w:t>7-8КЛАССЫ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359A"/>
    <w:multiLevelType w:val="hybridMultilevel"/>
    <w:tmpl w:val="044E9D22"/>
    <w:lvl w:ilvl="0" w:tplc="9F46C718">
      <w:start w:val="1"/>
      <w:numFmt w:val="decimal"/>
      <w:lvlText w:val="%1."/>
      <w:lvlJc w:val="left"/>
      <w:pPr>
        <w:ind w:left="108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60DD10">
      <w:numFmt w:val="bullet"/>
      <w:lvlText w:val="•"/>
      <w:lvlJc w:val="left"/>
      <w:pPr>
        <w:ind w:left="473" w:hanging="497"/>
      </w:pPr>
      <w:rPr>
        <w:rFonts w:hint="default"/>
        <w:lang w:val="ru-RU" w:eastAsia="en-US" w:bidi="ar-SA"/>
      </w:rPr>
    </w:lvl>
    <w:lvl w:ilvl="2" w:tplc="69C2C642">
      <w:numFmt w:val="bullet"/>
      <w:lvlText w:val="•"/>
      <w:lvlJc w:val="left"/>
      <w:pPr>
        <w:ind w:left="846" w:hanging="497"/>
      </w:pPr>
      <w:rPr>
        <w:rFonts w:hint="default"/>
        <w:lang w:val="ru-RU" w:eastAsia="en-US" w:bidi="ar-SA"/>
      </w:rPr>
    </w:lvl>
    <w:lvl w:ilvl="3" w:tplc="74F2E25C">
      <w:numFmt w:val="bullet"/>
      <w:lvlText w:val="•"/>
      <w:lvlJc w:val="left"/>
      <w:pPr>
        <w:ind w:left="1219" w:hanging="497"/>
      </w:pPr>
      <w:rPr>
        <w:rFonts w:hint="default"/>
        <w:lang w:val="ru-RU" w:eastAsia="en-US" w:bidi="ar-SA"/>
      </w:rPr>
    </w:lvl>
    <w:lvl w:ilvl="4" w:tplc="893093A0">
      <w:numFmt w:val="bullet"/>
      <w:lvlText w:val="•"/>
      <w:lvlJc w:val="left"/>
      <w:pPr>
        <w:ind w:left="1592" w:hanging="497"/>
      </w:pPr>
      <w:rPr>
        <w:rFonts w:hint="default"/>
        <w:lang w:val="ru-RU" w:eastAsia="en-US" w:bidi="ar-SA"/>
      </w:rPr>
    </w:lvl>
    <w:lvl w:ilvl="5" w:tplc="0BAAD416">
      <w:numFmt w:val="bullet"/>
      <w:lvlText w:val="•"/>
      <w:lvlJc w:val="left"/>
      <w:pPr>
        <w:ind w:left="1965" w:hanging="497"/>
      </w:pPr>
      <w:rPr>
        <w:rFonts w:hint="default"/>
        <w:lang w:val="ru-RU" w:eastAsia="en-US" w:bidi="ar-SA"/>
      </w:rPr>
    </w:lvl>
    <w:lvl w:ilvl="6" w:tplc="DF8ECC12">
      <w:numFmt w:val="bullet"/>
      <w:lvlText w:val="•"/>
      <w:lvlJc w:val="left"/>
      <w:pPr>
        <w:ind w:left="2338" w:hanging="497"/>
      </w:pPr>
      <w:rPr>
        <w:rFonts w:hint="default"/>
        <w:lang w:val="ru-RU" w:eastAsia="en-US" w:bidi="ar-SA"/>
      </w:rPr>
    </w:lvl>
    <w:lvl w:ilvl="7" w:tplc="4B3211BC">
      <w:numFmt w:val="bullet"/>
      <w:lvlText w:val="•"/>
      <w:lvlJc w:val="left"/>
      <w:pPr>
        <w:ind w:left="2711" w:hanging="497"/>
      </w:pPr>
      <w:rPr>
        <w:rFonts w:hint="default"/>
        <w:lang w:val="ru-RU" w:eastAsia="en-US" w:bidi="ar-SA"/>
      </w:rPr>
    </w:lvl>
    <w:lvl w:ilvl="8" w:tplc="B2F85B32">
      <w:numFmt w:val="bullet"/>
      <w:lvlText w:val="•"/>
      <w:lvlJc w:val="left"/>
      <w:pPr>
        <w:ind w:left="3084" w:hanging="497"/>
      </w:pPr>
      <w:rPr>
        <w:rFonts w:hint="default"/>
        <w:lang w:val="ru-RU" w:eastAsia="en-US" w:bidi="ar-SA"/>
      </w:rPr>
    </w:lvl>
  </w:abstractNum>
  <w:abstractNum w:abstractNumId="1">
    <w:nsid w:val="4DAC16AB"/>
    <w:multiLevelType w:val="hybridMultilevel"/>
    <w:tmpl w:val="98324598"/>
    <w:lvl w:ilvl="0" w:tplc="40A68288">
      <w:start w:val="1"/>
      <w:numFmt w:val="decimal"/>
      <w:lvlText w:val="%1."/>
      <w:lvlJc w:val="left"/>
      <w:pPr>
        <w:ind w:left="108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DE79C2">
      <w:numFmt w:val="bullet"/>
      <w:lvlText w:val="•"/>
      <w:lvlJc w:val="left"/>
      <w:pPr>
        <w:ind w:left="473" w:hanging="497"/>
      </w:pPr>
      <w:rPr>
        <w:rFonts w:hint="default"/>
        <w:lang w:val="ru-RU" w:eastAsia="en-US" w:bidi="ar-SA"/>
      </w:rPr>
    </w:lvl>
    <w:lvl w:ilvl="2" w:tplc="9D0EB2A2">
      <w:numFmt w:val="bullet"/>
      <w:lvlText w:val="•"/>
      <w:lvlJc w:val="left"/>
      <w:pPr>
        <w:ind w:left="846" w:hanging="497"/>
      </w:pPr>
      <w:rPr>
        <w:rFonts w:hint="default"/>
        <w:lang w:val="ru-RU" w:eastAsia="en-US" w:bidi="ar-SA"/>
      </w:rPr>
    </w:lvl>
    <w:lvl w:ilvl="3" w:tplc="6F069714">
      <w:numFmt w:val="bullet"/>
      <w:lvlText w:val="•"/>
      <w:lvlJc w:val="left"/>
      <w:pPr>
        <w:ind w:left="1219" w:hanging="497"/>
      </w:pPr>
      <w:rPr>
        <w:rFonts w:hint="default"/>
        <w:lang w:val="ru-RU" w:eastAsia="en-US" w:bidi="ar-SA"/>
      </w:rPr>
    </w:lvl>
    <w:lvl w:ilvl="4" w:tplc="563CBA76">
      <w:numFmt w:val="bullet"/>
      <w:lvlText w:val="•"/>
      <w:lvlJc w:val="left"/>
      <w:pPr>
        <w:ind w:left="1592" w:hanging="497"/>
      </w:pPr>
      <w:rPr>
        <w:rFonts w:hint="default"/>
        <w:lang w:val="ru-RU" w:eastAsia="en-US" w:bidi="ar-SA"/>
      </w:rPr>
    </w:lvl>
    <w:lvl w:ilvl="5" w:tplc="F5E04256">
      <w:numFmt w:val="bullet"/>
      <w:lvlText w:val="•"/>
      <w:lvlJc w:val="left"/>
      <w:pPr>
        <w:ind w:left="1965" w:hanging="497"/>
      </w:pPr>
      <w:rPr>
        <w:rFonts w:hint="default"/>
        <w:lang w:val="ru-RU" w:eastAsia="en-US" w:bidi="ar-SA"/>
      </w:rPr>
    </w:lvl>
    <w:lvl w:ilvl="6" w:tplc="50FE91F4">
      <w:numFmt w:val="bullet"/>
      <w:lvlText w:val="•"/>
      <w:lvlJc w:val="left"/>
      <w:pPr>
        <w:ind w:left="2338" w:hanging="497"/>
      </w:pPr>
      <w:rPr>
        <w:rFonts w:hint="default"/>
        <w:lang w:val="ru-RU" w:eastAsia="en-US" w:bidi="ar-SA"/>
      </w:rPr>
    </w:lvl>
    <w:lvl w:ilvl="7" w:tplc="BC1E8110">
      <w:numFmt w:val="bullet"/>
      <w:lvlText w:val="•"/>
      <w:lvlJc w:val="left"/>
      <w:pPr>
        <w:ind w:left="2711" w:hanging="497"/>
      </w:pPr>
      <w:rPr>
        <w:rFonts w:hint="default"/>
        <w:lang w:val="ru-RU" w:eastAsia="en-US" w:bidi="ar-SA"/>
      </w:rPr>
    </w:lvl>
    <w:lvl w:ilvl="8" w:tplc="E1589F9A">
      <w:numFmt w:val="bullet"/>
      <w:lvlText w:val="•"/>
      <w:lvlJc w:val="left"/>
      <w:pPr>
        <w:ind w:left="3084" w:hanging="4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3657F0"/>
    <w:rsid w:val="003657F0"/>
    <w:rsid w:val="00A3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7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7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57F0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657F0"/>
  </w:style>
  <w:style w:type="paragraph" w:customStyle="1" w:styleId="TableParagraph">
    <w:name w:val="Table Paragraph"/>
    <w:basedOn w:val="a"/>
    <w:uiPriority w:val="1"/>
    <w:qFormat/>
    <w:rsid w:val="003657F0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A37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792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379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792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1733</Words>
  <Characters>9881</Characters>
  <Application>Microsoft Office Word</Application>
  <DocSecurity>0</DocSecurity>
  <Lines>82</Lines>
  <Paragraphs>23</Paragraphs>
  <ScaleCrop>false</ScaleCrop>
  <Company/>
  <LinksUpToDate>false</LinksUpToDate>
  <CharactersWithSpaces>11591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2024-10-06T13:52:00Z</dcterms:created>
  <dcterms:modified xsi:type="dcterms:W3CDTF">2024-10-06T13:53:00Z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