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8" w:rsidRPr="00A5193B" w:rsidRDefault="00915B68" w:rsidP="00A5193B">
      <w:pPr>
        <w:ind w:right="140" w:firstLineChars="450" w:firstLine="1265"/>
        <w:jc w:val="both"/>
        <w:rPr>
          <w:b/>
          <w:sz w:val="28"/>
          <w:szCs w:val="28"/>
        </w:rPr>
      </w:pPr>
      <w:r w:rsidRPr="00A5193B">
        <w:rPr>
          <w:b/>
          <w:sz w:val="28"/>
          <w:szCs w:val="28"/>
        </w:rPr>
        <w:t>КРИТЕРИИ ОЦЕНИВАНИЯ И ПОДСЧЕТ БАЛЛОВ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jc w:val="both"/>
        <w:rPr>
          <w:sz w:val="28"/>
          <w:szCs w:val="28"/>
        </w:rPr>
      </w:pPr>
      <w:proofErr w:type="spellStart"/>
      <w:r w:rsidRPr="00A5193B">
        <w:rPr>
          <w:b/>
          <w:sz w:val="28"/>
          <w:szCs w:val="28"/>
        </w:rPr>
        <w:t>Listening</w:t>
      </w:r>
      <w:proofErr w:type="spellEnd"/>
      <w:r w:rsidRPr="00A5193B">
        <w:rPr>
          <w:sz w:val="28"/>
          <w:szCs w:val="28"/>
        </w:rPr>
        <w:t>–максимальное количество баллов-</w:t>
      </w:r>
      <w:r w:rsidRPr="00A5193B">
        <w:rPr>
          <w:b/>
          <w:sz w:val="28"/>
          <w:szCs w:val="28"/>
        </w:rPr>
        <w:t xml:space="preserve"> 20. </w:t>
      </w:r>
      <w:r w:rsidRPr="00A5193B">
        <w:rPr>
          <w:bCs/>
          <w:sz w:val="28"/>
          <w:szCs w:val="28"/>
        </w:rPr>
        <w:t>Задание проверяется по ключам</w:t>
      </w:r>
      <w:r w:rsidRPr="00A5193B">
        <w:rPr>
          <w:b/>
          <w:sz w:val="28"/>
          <w:szCs w:val="28"/>
        </w:rPr>
        <w:t>. За каждый правильный ответ в заданиях 1-6 присваивается по 2 балл.</w:t>
      </w:r>
      <w:r w:rsidRPr="00A5193B">
        <w:rPr>
          <w:sz w:val="28"/>
          <w:szCs w:val="28"/>
        </w:rPr>
        <w:t xml:space="preserve">За неверный ответ или отсутствие ответавыставляется 0 баллов. В вопросах </w:t>
      </w:r>
      <w:r w:rsidRPr="00A5193B">
        <w:rPr>
          <w:b/>
          <w:bCs/>
          <w:sz w:val="28"/>
          <w:szCs w:val="28"/>
        </w:rPr>
        <w:t>7-10за каждый правильный ответ присваивается 2 балла</w:t>
      </w:r>
      <w:r w:rsidRPr="00A5193B">
        <w:rPr>
          <w:b/>
          <w:sz w:val="28"/>
          <w:szCs w:val="28"/>
        </w:rPr>
        <w:t>, при этом если в ответе есть орфографическая ошибка, то ответ оценивается в 1 балл.</w:t>
      </w:r>
      <w:r w:rsidRPr="00A5193B">
        <w:rPr>
          <w:sz w:val="28"/>
          <w:szCs w:val="28"/>
        </w:rPr>
        <w:t xml:space="preserve"> За неверный ответ или отсутствие ответавыставляется 0 баллов.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jc w:val="both"/>
        <w:rPr>
          <w:sz w:val="28"/>
          <w:szCs w:val="28"/>
        </w:rPr>
      </w:pPr>
      <w:proofErr w:type="spellStart"/>
      <w:r w:rsidRPr="00A5193B">
        <w:rPr>
          <w:b/>
          <w:sz w:val="28"/>
          <w:szCs w:val="28"/>
        </w:rPr>
        <w:t>Reading</w:t>
      </w:r>
      <w:proofErr w:type="spellEnd"/>
      <w:r w:rsidRPr="00A5193B">
        <w:rPr>
          <w:b/>
          <w:sz w:val="28"/>
          <w:szCs w:val="28"/>
        </w:rPr>
        <w:t xml:space="preserve"> - </w:t>
      </w:r>
      <w:r w:rsidRPr="00A5193B">
        <w:rPr>
          <w:sz w:val="28"/>
          <w:szCs w:val="28"/>
        </w:rPr>
        <w:t>максимальное количество баллов-</w:t>
      </w:r>
      <w:r w:rsidRPr="00A5193B">
        <w:rPr>
          <w:b/>
          <w:sz w:val="28"/>
          <w:szCs w:val="28"/>
        </w:rPr>
        <w:t xml:space="preserve"> 22. Задание проверяется по ключам. В первом задании каждый правильный ответ оценивается в 1 балл. За правильные ответы во втором задании присваивается 2 балла. </w:t>
      </w:r>
      <w:r w:rsidRPr="00A5193B">
        <w:rPr>
          <w:sz w:val="28"/>
          <w:szCs w:val="28"/>
        </w:rPr>
        <w:t>За неверный ответ или отсутствие ответавыставляется 0 баллов.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rPr>
          <w:b/>
          <w:sz w:val="28"/>
          <w:szCs w:val="28"/>
        </w:rPr>
      </w:pPr>
      <w:proofErr w:type="spellStart"/>
      <w:r w:rsidRPr="00A5193B">
        <w:rPr>
          <w:b/>
          <w:sz w:val="28"/>
          <w:szCs w:val="28"/>
        </w:rPr>
        <w:t>UseofEnglish</w:t>
      </w:r>
      <w:proofErr w:type="spellEnd"/>
      <w:r w:rsidRPr="00A5193B">
        <w:rPr>
          <w:b/>
          <w:sz w:val="28"/>
          <w:szCs w:val="28"/>
        </w:rPr>
        <w:t xml:space="preserve"> - </w:t>
      </w:r>
      <w:r w:rsidRPr="00A5193B">
        <w:rPr>
          <w:sz w:val="28"/>
          <w:szCs w:val="28"/>
        </w:rPr>
        <w:t>максимальное количество баллов</w:t>
      </w:r>
      <w:r w:rsidRPr="00A5193B">
        <w:rPr>
          <w:b/>
          <w:sz w:val="28"/>
          <w:szCs w:val="28"/>
        </w:rPr>
        <w:t xml:space="preserve"> -38. Задание проверяется по ключам.</w:t>
      </w:r>
    </w:p>
    <w:p w:rsidR="007B5558" w:rsidRPr="00A5193B" w:rsidRDefault="00915B68" w:rsidP="00A5193B">
      <w:pPr>
        <w:ind w:right="140"/>
        <w:jc w:val="both"/>
        <w:rPr>
          <w:b/>
          <w:bCs/>
          <w:sz w:val="28"/>
          <w:szCs w:val="28"/>
        </w:rPr>
      </w:pPr>
      <w:r w:rsidRPr="00A5193B">
        <w:rPr>
          <w:b/>
          <w:sz w:val="28"/>
          <w:szCs w:val="28"/>
        </w:rPr>
        <w:t xml:space="preserve">Каждый правильный ответ оценивается в 2 балл. </w:t>
      </w:r>
      <w:r w:rsidRPr="00A5193B">
        <w:rPr>
          <w:sz w:val="28"/>
          <w:szCs w:val="28"/>
        </w:rPr>
        <w:t xml:space="preserve">За неверный ответ или отсутствиеответа выставляется 0 баллов. </w:t>
      </w:r>
      <w:r w:rsidRPr="00A5193B">
        <w:rPr>
          <w:b/>
          <w:bCs/>
          <w:sz w:val="28"/>
          <w:szCs w:val="28"/>
        </w:rPr>
        <w:t>В ответах учитывается орфография.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tabs>
          <w:tab w:val="right" w:pos="10065"/>
        </w:tabs>
        <w:ind w:right="140"/>
        <w:rPr>
          <w:b/>
          <w:sz w:val="28"/>
          <w:szCs w:val="28"/>
        </w:rPr>
      </w:pPr>
      <w:proofErr w:type="spellStart"/>
      <w:r w:rsidRPr="00A5193B">
        <w:rPr>
          <w:b/>
          <w:sz w:val="28"/>
          <w:szCs w:val="28"/>
        </w:rPr>
        <w:t>Writing</w:t>
      </w:r>
      <w:proofErr w:type="spellEnd"/>
      <w:r w:rsidRPr="00A5193B">
        <w:rPr>
          <w:b/>
          <w:sz w:val="28"/>
          <w:szCs w:val="28"/>
        </w:rPr>
        <w:t xml:space="preserve"> - </w:t>
      </w:r>
      <w:r w:rsidRPr="00A5193B">
        <w:rPr>
          <w:sz w:val="28"/>
          <w:szCs w:val="28"/>
        </w:rPr>
        <w:t>максимальное количество баллов-</w:t>
      </w:r>
      <w:r w:rsidRPr="00A5193B">
        <w:rPr>
          <w:b/>
          <w:sz w:val="28"/>
          <w:szCs w:val="28"/>
        </w:rPr>
        <w:t xml:space="preserve"> 20.</w:t>
      </w:r>
      <w:r w:rsidRPr="00A5193B">
        <w:rPr>
          <w:b/>
          <w:sz w:val="28"/>
          <w:szCs w:val="28"/>
        </w:rPr>
        <w:tab/>
      </w:r>
    </w:p>
    <w:p w:rsidR="007B5558" w:rsidRPr="00A5193B" w:rsidRDefault="00915B68" w:rsidP="00A5193B">
      <w:pPr>
        <w:ind w:right="140"/>
        <w:rPr>
          <w:b/>
          <w:sz w:val="28"/>
          <w:szCs w:val="28"/>
        </w:rPr>
      </w:pPr>
      <w:r w:rsidRPr="00A5193B">
        <w:rPr>
          <w:b/>
          <w:sz w:val="28"/>
          <w:szCs w:val="28"/>
        </w:rPr>
        <w:t xml:space="preserve"> Задание оценивается по критериям оценивания.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rPr>
          <w:b/>
          <w:sz w:val="28"/>
          <w:szCs w:val="28"/>
        </w:rPr>
      </w:pPr>
      <w:r w:rsidRPr="00A5193B">
        <w:rPr>
          <w:b/>
          <w:sz w:val="28"/>
          <w:szCs w:val="28"/>
        </w:rPr>
        <w:t>При подведении итогов баллы за все конкурсы суммируются.</w:t>
      </w:r>
    </w:p>
    <w:p w:rsidR="007B5558" w:rsidRPr="00A5193B" w:rsidRDefault="007B5558" w:rsidP="00A5193B">
      <w:pPr>
        <w:ind w:right="140"/>
        <w:rPr>
          <w:sz w:val="28"/>
          <w:szCs w:val="28"/>
        </w:rPr>
      </w:pPr>
    </w:p>
    <w:p w:rsidR="007B5558" w:rsidRPr="00A5193B" w:rsidRDefault="00915B68" w:rsidP="00A5193B">
      <w:pPr>
        <w:ind w:right="140"/>
        <w:rPr>
          <w:sz w:val="28"/>
          <w:szCs w:val="28"/>
        </w:rPr>
      </w:pPr>
      <w:r w:rsidRPr="00A5193B">
        <w:rPr>
          <w:b/>
          <w:sz w:val="28"/>
          <w:szCs w:val="28"/>
        </w:rPr>
        <w:t>Максимальное количество баллов за все конкурсы – 100 баллов.</w:t>
      </w:r>
    </w:p>
    <w:p w:rsidR="007B5558" w:rsidRPr="00A5193B" w:rsidRDefault="007B5558" w:rsidP="00A5193B">
      <w:pPr>
        <w:ind w:right="140"/>
        <w:jc w:val="center"/>
        <w:rPr>
          <w:b/>
          <w:sz w:val="28"/>
          <w:szCs w:val="28"/>
        </w:rPr>
      </w:pPr>
    </w:p>
    <w:p w:rsidR="007B5558" w:rsidRPr="00A5193B" w:rsidRDefault="00915B68" w:rsidP="00A5193B">
      <w:pPr>
        <w:jc w:val="center"/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>LISTENING (max. 20 points)</w:t>
      </w:r>
    </w:p>
    <w:p w:rsidR="007B5558" w:rsidRPr="00A5193B" w:rsidRDefault="00915B68" w:rsidP="00A5193B">
      <w:pPr>
        <w:jc w:val="center"/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>Time</w:t>
      </w:r>
      <w:proofErr w:type="gramStart"/>
      <w:r w:rsidRPr="00A5193B">
        <w:rPr>
          <w:b/>
          <w:bCs/>
          <w:sz w:val="28"/>
          <w:szCs w:val="28"/>
          <w:lang w:val="en-US"/>
        </w:rPr>
        <w:t>:10</w:t>
      </w:r>
      <w:proofErr w:type="gramEnd"/>
      <w:r w:rsidRPr="00A5193B">
        <w:rPr>
          <w:b/>
          <w:bCs/>
          <w:sz w:val="28"/>
          <w:szCs w:val="28"/>
          <w:lang w:val="en-US"/>
        </w:rPr>
        <w:t xml:space="preserve"> minutes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>Task 1 (max. 12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7B5558" w:rsidRPr="00A5193B"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421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421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7B5558" w:rsidRPr="00A5193B"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420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421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421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</w:tr>
    </w:tbl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>Task 2 (max.</w:t>
      </w:r>
      <w:r w:rsidRPr="00A5193B">
        <w:rPr>
          <w:b/>
          <w:bCs/>
          <w:sz w:val="28"/>
          <w:szCs w:val="28"/>
        </w:rPr>
        <w:t xml:space="preserve"> 8</w:t>
      </w:r>
      <w:r w:rsidRPr="00A5193B">
        <w:rPr>
          <w:b/>
          <w:bCs/>
          <w:sz w:val="28"/>
          <w:szCs w:val="28"/>
          <w:lang w:val="en-US"/>
        </w:rPr>
        <w:t xml:space="preserve">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/>
      </w:tblPr>
      <w:tblGrid>
        <w:gridCol w:w="619"/>
        <w:gridCol w:w="3390"/>
      </w:tblGrid>
      <w:tr w:rsidR="007B5558" w:rsidRPr="00A5193B">
        <w:tc>
          <w:tcPr>
            <w:tcW w:w="619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China</w:t>
            </w:r>
          </w:p>
        </w:tc>
      </w:tr>
      <w:tr w:rsidR="007B5558" w:rsidRPr="00A5193B">
        <w:tc>
          <w:tcPr>
            <w:tcW w:w="619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teacher</w:t>
            </w:r>
          </w:p>
        </w:tc>
      </w:tr>
      <w:tr w:rsidR="007B5558" w:rsidRPr="00A5193B">
        <w:tc>
          <w:tcPr>
            <w:tcW w:w="619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tennis</w:t>
            </w:r>
          </w:p>
        </w:tc>
      </w:tr>
      <w:tr w:rsidR="007B5558" w:rsidRPr="00A5193B">
        <w:tc>
          <w:tcPr>
            <w:tcW w:w="619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chicken</w:t>
            </w:r>
          </w:p>
        </w:tc>
      </w:tr>
    </w:tbl>
    <w:p w:rsidR="007B5558" w:rsidRDefault="007B5558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</w:p>
    <w:p w:rsidR="00A5193B" w:rsidRPr="00A5193B" w:rsidRDefault="00A5193B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</w:p>
    <w:p w:rsidR="007B5558" w:rsidRPr="00A5193B" w:rsidRDefault="007B555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/>
        </w:rPr>
      </w:pP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/>
        </w:rPr>
        <w:lastRenderedPageBreak/>
        <w:t>READING (max. 22 points)</w:t>
      </w: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/>
        </w:rPr>
        <w:t>Time: 15 minutes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>Task 1 (max. 8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7B5558" w:rsidRPr="00A5193B"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6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06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7B5558" w:rsidRPr="00A5193B"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065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06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06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</w:tbl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 xml:space="preserve">Task 2 (max. </w:t>
      </w:r>
      <w:r w:rsidRPr="00A5193B">
        <w:rPr>
          <w:b/>
          <w:bCs/>
          <w:sz w:val="28"/>
          <w:szCs w:val="28"/>
        </w:rPr>
        <w:t>14</w:t>
      </w:r>
      <w:r w:rsidRPr="00A5193B">
        <w:rPr>
          <w:b/>
          <w:bCs/>
          <w:sz w:val="28"/>
          <w:szCs w:val="28"/>
          <w:lang w:val="en-US"/>
        </w:rPr>
        <w:t xml:space="preserve">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7B5558" w:rsidRPr="00A5193B"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</w:tr>
      <w:tr w:rsidR="007B5558" w:rsidRPr="00A5193B"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21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218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</w:tbl>
    <w:p w:rsidR="007B5558" w:rsidRPr="00A5193B" w:rsidRDefault="007B5558" w:rsidP="00A5193B">
      <w:pPr>
        <w:rPr>
          <w:sz w:val="28"/>
          <w:szCs w:val="28"/>
          <w:lang w:val="en-US"/>
        </w:rPr>
      </w:pP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/>
        </w:rPr>
        <w:t xml:space="preserve">USE OF </w:t>
      </w:r>
      <w:proofErr w:type="gramStart"/>
      <w:r w:rsidRPr="00A5193B">
        <w:rPr>
          <w:rFonts w:eastAsia="SimSun"/>
          <w:b/>
          <w:bCs/>
          <w:color w:val="000000"/>
          <w:sz w:val="28"/>
          <w:szCs w:val="28"/>
          <w:lang w:val="en-US" w:eastAsia="zh-CN"/>
        </w:rPr>
        <w:t>ENGLISH  (</w:t>
      </w:r>
      <w:proofErr w:type="gramEnd"/>
      <w:r w:rsidRPr="00A5193B">
        <w:rPr>
          <w:rFonts w:eastAsia="SimSun"/>
          <w:b/>
          <w:bCs/>
          <w:color w:val="000000"/>
          <w:sz w:val="28"/>
          <w:szCs w:val="28"/>
          <w:lang w:val="en-US" w:eastAsia="zh-CN"/>
        </w:rPr>
        <w:t>max. 38 points)</w:t>
      </w: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/>
        </w:rPr>
        <w:t>Time: 20 minutes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>Task 1 (max. 18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7B5558" w:rsidRPr="00A5193B">
        <w:tc>
          <w:tcPr>
            <w:tcW w:w="94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9</w:t>
            </w:r>
          </w:p>
        </w:tc>
      </w:tr>
      <w:tr w:rsidR="007B5558" w:rsidRPr="00A5193B">
        <w:tc>
          <w:tcPr>
            <w:tcW w:w="946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947" w:type="dxa"/>
          </w:tcPr>
          <w:p w:rsidR="007B5558" w:rsidRPr="00A5193B" w:rsidRDefault="00915B68" w:rsidP="00A5193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</w:tbl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p w:rsidR="007B5558" w:rsidRPr="00A5193B" w:rsidRDefault="00915B68" w:rsidP="00A5193B">
      <w:pPr>
        <w:rPr>
          <w:b/>
          <w:bCs/>
          <w:sz w:val="28"/>
          <w:szCs w:val="28"/>
          <w:lang w:val="en-US"/>
        </w:rPr>
      </w:pPr>
      <w:r w:rsidRPr="00A5193B">
        <w:rPr>
          <w:b/>
          <w:bCs/>
          <w:sz w:val="28"/>
          <w:szCs w:val="28"/>
          <w:lang w:val="en-US"/>
        </w:rPr>
        <w:t xml:space="preserve">Task 2 (max. </w:t>
      </w:r>
      <w:r w:rsidRPr="00A5193B">
        <w:rPr>
          <w:b/>
          <w:bCs/>
          <w:sz w:val="28"/>
          <w:szCs w:val="28"/>
        </w:rPr>
        <w:t>20</w:t>
      </w:r>
      <w:r w:rsidRPr="00A5193B">
        <w:rPr>
          <w:b/>
          <w:bCs/>
          <w:sz w:val="28"/>
          <w:szCs w:val="28"/>
          <w:lang w:val="en-US"/>
        </w:rPr>
        <w:t xml:space="preserve"> points)</w:t>
      </w:r>
    </w:p>
    <w:p w:rsidR="007B5558" w:rsidRPr="00A5193B" w:rsidRDefault="007B5558" w:rsidP="00A5193B">
      <w:pPr>
        <w:rPr>
          <w:b/>
          <w:bCs/>
          <w:sz w:val="28"/>
          <w:szCs w:val="28"/>
          <w:lang w:val="en-US"/>
        </w:rPr>
      </w:pPr>
    </w:p>
    <w:tbl>
      <w:tblPr>
        <w:tblStyle w:val="a5"/>
        <w:tblW w:w="0" w:type="auto"/>
        <w:tblLook w:val="04A0"/>
      </w:tblPr>
      <w:tblGrid>
        <w:gridCol w:w="604"/>
        <w:gridCol w:w="3390"/>
      </w:tblGrid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first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about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talking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besides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together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timetable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harder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subjects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worst</w:t>
            </w:r>
          </w:p>
        </w:tc>
      </w:tr>
      <w:tr w:rsidR="007B5558" w:rsidRPr="00A5193B">
        <w:tc>
          <w:tcPr>
            <w:tcW w:w="604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3390" w:type="dxa"/>
          </w:tcPr>
          <w:p w:rsidR="007B5558" w:rsidRPr="00A5193B" w:rsidRDefault="00915B68" w:rsidP="00A5193B">
            <w:pPr>
              <w:jc w:val="left"/>
              <w:rPr>
                <w:b/>
                <w:bCs/>
                <w:sz w:val="28"/>
                <w:szCs w:val="28"/>
                <w:lang w:val="en-US"/>
              </w:rPr>
            </w:pPr>
            <w:r w:rsidRPr="00A5193B">
              <w:rPr>
                <w:b/>
                <w:bCs/>
                <w:sz w:val="28"/>
                <w:szCs w:val="28"/>
                <w:lang w:val="en-US"/>
              </w:rPr>
              <w:t>different</w:t>
            </w:r>
          </w:p>
        </w:tc>
      </w:tr>
    </w:tbl>
    <w:p w:rsidR="00A5193B" w:rsidRDefault="00A5193B" w:rsidP="00170F6F">
      <w:pPr>
        <w:rPr>
          <w:b/>
          <w:bCs/>
          <w:sz w:val="28"/>
          <w:szCs w:val="28"/>
        </w:rPr>
      </w:pPr>
    </w:p>
    <w:p w:rsidR="00170F6F" w:rsidRDefault="00170F6F" w:rsidP="00170F6F">
      <w:pPr>
        <w:rPr>
          <w:b/>
          <w:bCs/>
          <w:sz w:val="28"/>
          <w:szCs w:val="28"/>
        </w:rPr>
      </w:pPr>
    </w:p>
    <w:p w:rsidR="00170F6F" w:rsidRDefault="00170F6F" w:rsidP="00170F6F">
      <w:pPr>
        <w:rPr>
          <w:b/>
          <w:bCs/>
          <w:sz w:val="28"/>
          <w:szCs w:val="28"/>
        </w:rPr>
      </w:pPr>
    </w:p>
    <w:p w:rsidR="00170F6F" w:rsidRDefault="00170F6F" w:rsidP="00170F6F">
      <w:pPr>
        <w:rPr>
          <w:b/>
          <w:bCs/>
          <w:sz w:val="28"/>
          <w:szCs w:val="28"/>
        </w:rPr>
      </w:pPr>
    </w:p>
    <w:p w:rsidR="00170F6F" w:rsidRDefault="00170F6F" w:rsidP="00170F6F">
      <w:pPr>
        <w:rPr>
          <w:b/>
          <w:bCs/>
          <w:sz w:val="28"/>
          <w:szCs w:val="28"/>
        </w:rPr>
      </w:pPr>
    </w:p>
    <w:p w:rsidR="00170F6F" w:rsidRDefault="00170F6F" w:rsidP="00170F6F">
      <w:pPr>
        <w:rPr>
          <w:b/>
          <w:bCs/>
          <w:sz w:val="28"/>
          <w:szCs w:val="28"/>
        </w:rPr>
      </w:pPr>
    </w:p>
    <w:p w:rsidR="00170F6F" w:rsidRPr="00170F6F" w:rsidRDefault="00170F6F" w:rsidP="00170F6F">
      <w:pPr>
        <w:rPr>
          <w:rFonts w:eastAsia="SimSun"/>
          <w:b/>
          <w:bCs/>
          <w:color w:val="000000"/>
          <w:sz w:val="28"/>
          <w:szCs w:val="28"/>
          <w:lang w:eastAsia="zh-CN"/>
        </w:rPr>
      </w:pPr>
    </w:p>
    <w:p w:rsidR="00A5193B" w:rsidRDefault="00A5193B" w:rsidP="00A5193B">
      <w:pPr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/>
        </w:rPr>
        <w:lastRenderedPageBreak/>
        <w:t>WRITING (max. 20 points)</w:t>
      </w:r>
    </w:p>
    <w:p w:rsidR="007B5558" w:rsidRPr="00A5193B" w:rsidRDefault="00915B68" w:rsidP="00A5193B">
      <w:pPr>
        <w:jc w:val="center"/>
        <w:rPr>
          <w:rFonts w:eastAsia="SimSun"/>
          <w:b/>
          <w:bCs/>
          <w:color w:val="000000"/>
          <w:sz w:val="28"/>
          <w:szCs w:val="28"/>
          <w:lang w:val="en-US" w:eastAsia="zh-CN"/>
        </w:rPr>
      </w:pPr>
      <w:r w:rsidRPr="00A5193B">
        <w:rPr>
          <w:rFonts w:eastAsia="SimSun"/>
          <w:b/>
          <w:bCs/>
          <w:color w:val="000000"/>
          <w:sz w:val="28"/>
          <w:szCs w:val="28"/>
          <w:lang w:val="en-US" w:eastAsia="zh-CN"/>
        </w:rPr>
        <w:t>Time: 15 minutes</w:t>
      </w:r>
    </w:p>
    <w:p w:rsidR="00A5193B" w:rsidRPr="00A5193B" w:rsidRDefault="00A5193B" w:rsidP="00A5193B">
      <w:pPr>
        <w:ind w:right="140"/>
        <w:rPr>
          <w:sz w:val="28"/>
          <w:szCs w:val="28"/>
          <w:lang w:val="en-US"/>
        </w:rPr>
      </w:pPr>
    </w:p>
    <w:p w:rsidR="00A5193B" w:rsidRDefault="00A5193B" w:rsidP="00A5193B">
      <w:pPr>
        <w:ind w:right="140"/>
        <w:jc w:val="center"/>
        <w:rPr>
          <w:b/>
          <w:sz w:val="28"/>
          <w:szCs w:val="28"/>
        </w:rPr>
      </w:pPr>
      <w:bookmarkStart w:id="0" w:name="page60"/>
      <w:bookmarkEnd w:id="0"/>
      <w:r w:rsidRPr="00A5193B">
        <w:rPr>
          <w:b/>
          <w:sz w:val="28"/>
          <w:szCs w:val="28"/>
        </w:rPr>
        <w:t>Внимание! При оценке 0 по критерию "Содержание" выставляется общая оценка 0.</w:t>
      </w:r>
    </w:p>
    <w:p w:rsidR="00A5193B" w:rsidRPr="00A5193B" w:rsidRDefault="00A5193B" w:rsidP="00A5193B">
      <w:pPr>
        <w:ind w:right="14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5"/>
        <w:gridCol w:w="2470"/>
        <w:gridCol w:w="2126"/>
        <w:gridCol w:w="2268"/>
        <w:gridCol w:w="3119"/>
      </w:tblGrid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both"/>
              <w:rPr>
                <w:sz w:val="28"/>
                <w:szCs w:val="28"/>
              </w:rPr>
            </w:pP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Решение коммуникативной задачи</w:t>
            </w:r>
          </w:p>
        </w:tc>
        <w:tc>
          <w:tcPr>
            <w:tcW w:w="2126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Организация высказывания</w:t>
            </w: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Лексическое и грамматическое оформление текста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Орфографическое  и пунктуационное оформление текста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>Содержание письменного высказывания полностью соответствует заданной теме и ситуации общения. Стилевое оформление речи выбрано правильно с учётом цели высказывания и адресата. Соблюдены принятые в языке нормы оформления высказывания.</w:t>
            </w:r>
          </w:p>
        </w:tc>
        <w:tc>
          <w:tcPr>
            <w:tcW w:w="2126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rFonts w:eastAsia="Arial"/>
                <w:sz w:val="28"/>
                <w:szCs w:val="28"/>
              </w:rPr>
              <w:t>Высказывание логично. Деление на абзацы соответствует логике высказывания. Средства логической  связи разнообразны и использованы правильно.</w:t>
            </w: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rFonts w:eastAsia="Arial"/>
                <w:sz w:val="28"/>
                <w:szCs w:val="28"/>
              </w:rPr>
              <w:t>Письменный текст демонстрирует функциональную адекватность используемых языковых средств решаемой коммуникативной задачи; его отличает грамматическая корректность, вариативность используемых лексических единиц и синтаксических структур.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rFonts w:eastAsia="Arial"/>
                <w:sz w:val="28"/>
                <w:szCs w:val="28"/>
              </w:rPr>
              <w:t>Орфографические ошибки практически отсутствуют. Текст характеризуется правильным пунктуационным оформлением.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83" w:type="dxa"/>
            <w:gridSpan w:val="4"/>
          </w:tcPr>
          <w:p w:rsidR="00A5193B" w:rsidRPr="00A5193B" w:rsidRDefault="00A5193B" w:rsidP="005C7A94">
            <w:pPr>
              <w:ind w:right="140"/>
              <w:jc w:val="both"/>
              <w:rPr>
                <w:sz w:val="28"/>
                <w:szCs w:val="28"/>
              </w:rPr>
            </w:pPr>
            <w:r w:rsidRPr="00A5193B">
              <w:rPr>
                <w:rFonts w:eastAsia="Arial"/>
                <w:i/>
                <w:sz w:val="28"/>
                <w:szCs w:val="28"/>
              </w:rPr>
              <w:t>Письменное высказывание характеризуется как наличием признаков, описанных в дескрипторе уровня выполнения задания на 5 баллов, так и  признаков, содержащихся  в дескрипторе уровня выполнения задания на 3 балла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rFonts w:eastAsia="Arial"/>
                <w:sz w:val="28"/>
                <w:szCs w:val="28"/>
              </w:rPr>
              <w:t xml:space="preserve">Содержание высказывания в основном соответствует заданной теме и ситуации общения, однако присутствуют неоправданные </w:t>
            </w:r>
            <w:r w:rsidRPr="00A5193B">
              <w:rPr>
                <w:rFonts w:eastAsia="Arial"/>
                <w:sz w:val="28"/>
                <w:szCs w:val="28"/>
              </w:rPr>
              <w:lastRenderedPageBreak/>
              <w:t>отступления от темы или неточности  в раскрытия темы.</w:t>
            </w:r>
            <w:r w:rsidRPr="00A5193B">
              <w:rPr>
                <w:sz w:val="28"/>
                <w:szCs w:val="28"/>
              </w:rPr>
              <w:t xml:space="preserve"> Присутствуют отдельные  нарушения принятых в языке норм оформления высказывания и/или </w:t>
            </w:r>
            <w:r w:rsidRPr="00A5193B">
              <w:rPr>
                <w:rFonts w:eastAsia="Arial"/>
                <w:sz w:val="28"/>
                <w:szCs w:val="28"/>
              </w:rPr>
              <w:t>стилевого оформления речи.</w:t>
            </w:r>
          </w:p>
        </w:tc>
        <w:tc>
          <w:tcPr>
            <w:tcW w:w="2126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Высказывание в основном логично; имеются отдельные недостатки при использовании средств </w:t>
            </w:r>
            <w:r w:rsidRPr="00A5193B">
              <w:rPr>
                <w:sz w:val="28"/>
                <w:szCs w:val="28"/>
              </w:rPr>
              <w:lastRenderedPageBreak/>
              <w:t>логической связи; Деление на абзацы не всегда соответствует логике высказывания.</w:t>
            </w: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Письменный текст демонстрирует в основном корректное употребление лингвистических средств; в нём </w:t>
            </w:r>
            <w:r w:rsidRPr="00A5193B">
              <w:rPr>
                <w:sz w:val="28"/>
                <w:szCs w:val="28"/>
              </w:rPr>
              <w:lastRenderedPageBreak/>
              <w:t>присутствует небольшое количество грамматических и лексических  ошибок</w:t>
            </w:r>
            <w:proofErr w:type="gramStart"/>
            <w:r w:rsidRPr="00A5193B">
              <w:rPr>
                <w:sz w:val="28"/>
                <w:szCs w:val="28"/>
              </w:rPr>
              <w:t xml:space="preserve"> ,</w:t>
            </w:r>
            <w:proofErr w:type="gramEnd"/>
            <w:r w:rsidRPr="00A5193B">
              <w:rPr>
                <w:sz w:val="28"/>
                <w:szCs w:val="28"/>
              </w:rPr>
              <w:t xml:space="preserve"> не препятствующих пониманию текста. Диапазон используемых лексико-синтаксических единиц достаточно широк.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>Имеется ряд орфографических или/и пунктуационных ошибок, которые не затрудняют понимание текста.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9983" w:type="dxa"/>
            <w:gridSpan w:val="4"/>
          </w:tcPr>
          <w:p w:rsidR="00A5193B" w:rsidRPr="00A5193B" w:rsidRDefault="00A5193B" w:rsidP="005C7A94">
            <w:pPr>
              <w:ind w:right="140"/>
              <w:jc w:val="both"/>
              <w:rPr>
                <w:sz w:val="28"/>
                <w:szCs w:val="28"/>
              </w:rPr>
            </w:pPr>
            <w:r w:rsidRPr="00A5193B">
              <w:rPr>
                <w:rFonts w:eastAsia="Arial"/>
                <w:i/>
                <w:sz w:val="28"/>
                <w:szCs w:val="28"/>
              </w:rPr>
              <w:t>Письменное высказывание характеризуется как наличием признаков, описанных в дескрипторе уровня выполнения задания на 3 балла, так и  признаков, содержащихся  в дескрипторе уровня выполнения задания на 1 балл.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 xml:space="preserve">Содержание высказывания лишь частично соответствует заданной теме и ситуации общения. Имеется ряд нарушений  принятых в языке норм оформления высказывания и/или </w:t>
            </w:r>
            <w:r w:rsidRPr="00A5193B">
              <w:rPr>
                <w:rFonts w:eastAsia="Arial"/>
                <w:sz w:val="28"/>
                <w:szCs w:val="28"/>
              </w:rPr>
              <w:t>стилевого оформления речи.</w:t>
            </w:r>
          </w:p>
        </w:tc>
        <w:tc>
          <w:tcPr>
            <w:tcW w:w="2126" w:type="dxa"/>
          </w:tcPr>
          <w:p w:rsid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>Высказывание не всегда логично, имеются многочисленные ошибки в использовании средств логической связи или/ и их выбор ограничен. Деление текста на абзацы отсутствует или часто не соответствует логике высказывания</w:t>
            </w:r>
          </w:p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 xml:space="preserve"> Письменный текст демонстрирует некорректное употребление некоторых лингвистических средств; В нём много ошибок языкового плана</w:t>
            </w:r>
            <w:proofErr w:type="gramStart"/>
            <w:r w:rsidRPr="00A5193B">
              <w:rPr>
                <w:sz w:val="28"/>
                <w:szCs w:val="28"/>
              </w:rPr>
              <w:t xml:space="preserve"> ,</w:t>
            </w:r>
            <w:proofErr w:type="gramEnd"/>
            <w:r w:rsidRPr="00A5193B">
              <w:rPr>
                <w:sz w:val="28"/>
                <w:szCs w:val="28"/>
              </w:rPr>
              <w:t xml:space="preserve"> диапазон используемых лексико-синтаксических единиц ограничен.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>Имеется большое количество орфографических или/и пунктуационных ошибок, в том числе, затрудняющих понимание текста.</w:t>
            </w:r>
          </w:p>
        </w:tc>
      </w:tr>
      <w:tr w:rsidR="00A5193B" w:rsidRPr="00A5193B" w:rsidTr="00A5193B">
        <w:tc>
          <w:tcPr>
            <w:tcW w:w="615" w:type="dxa"/>
          </w:tcPr>
          <w:p w:rsidR="00A5193B" w:rsidRPr="00A5193B" w:rsidRDefault="00A5193B" w:rsidP="005C7A94">
            <w:pPr>
              <w:ind w:right="140"/>
              <w:jc w:val="center"/>
              <w:rPr>
                <w:b/>
                <w:sz w:val="28"/>
                <w:szCs w:val="28"/>
              </w:rPr>
            </w:pPr>
            <w:r w:rsidRPr="00A5193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470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t xml:space="preserve">Письменное высказывание не </w:t>
            </w:r>
            <w:r w:rsidRPr="00A5193B">
              <w:rPr>
                <w:sz w:val="28"/>
                <w:szCs w:val="28"/>
              </w:rPr>
              <w:lastRenderedPageBreak/>
              <w:t>соответствует заданной теме и ситуации общения. Стилевое оформление речи  не учитывает  цели высказыва</w:t>
            </w:r>
            <w:bookmarkStart w:id="1" w:name="_GoBack"/>
            <w:bookmarkEnd w:id="1"/>
            <w:r w:rsidRPr="00A5193B">
              <w:rPr>
                <w:sz w:val="28"/>
                <w:szCs w:val="28"/>
              </w:rPr>
              <w:t>ния и адресата. Не соблюдаются принятые в языке нормы оформления высказывания.</w:t>
            </w:r>
          </w:p>
        </w:tc>
        <w:tc>
          <w:tcPr>
            <w:tcW w:w="2126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Отсутствует логика в </w:t>
            </w:r>
            <w:r w:rsidRPr="00A5193B">
              <w:rPr>
                <w:sz w:val="28"/>
                <w:szCs w:val="28"/>
              </w:rPr>
              <w:lastRenderedPageBreak/>
              <w:t xml:space="preserve">построении высказывания. Средства логической связи используются неверно.  </w:t>
            </w:r>
          </w:p>
        </w:tc>
        <w:tc>
          <w:tcPr>
            <w:tcW w:w="2268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Письменный текст </w:t>
            </w:r>
            <w:r w:rsidRPr="00A5193B">
              <w:rPr>
                <w:sz w:val="28"/>
                <w:szCs w:val="28"/>
              </w:rPr>
              <w:lastRenderedPageBreak/>
              <w:t>демонстрирует некорректное употребление лингвистических средств и содержит большое количество языковых ошибок, затрудняющих понимание.</w:t>
            </w:r>
          </w:p>
        </w:tc>
        <w:tc>
          <w:tcPr>
            <w:tcW w:w="3119" w:type="dxa"/>
          </w:tcPr>
          <w:p w:rsidR="00A5193B" w:rsidRPr="00A5193B" w:rsidRDefault="00A5193B" w:rsidP="005C7A94">
            <w:pPr>
              <w:ind w:right="140"/>
              <w:rPr>
                <w:sz w:val="28"/>
                <w:szCs w:val="28"/>
              </w:rPr>
            </w:pPr>
            <w:r w:rsidRPr="00A5193B">
              <w:rPr>
                <w:sz w:val="28"/>
                <w:szCs w:val="28"/>
              </w:rPr>
              <w:lastRenderedPageBreak/>
              <w:t xml:space="preserve">Тест содержит многочисленные </w:t>
            </w:r>
            <w:r w:rsidRPr="00A5193B">
              <w:rPr>
                <w:sz w:val="28"/>
                <w:szCs w:val="28"/>
              </w:rPr>
              <w:lastRenderedPageBreak/>
              <w:t>орфографические и пунктуационные ошибки, препятствующие пониманию текста</w:t>
            </w:r>
          </w:p>
        </w:tc>
      </w:tr>
    </w:tbl>
    <w:p w:rsidR="00A5193B" w:rsidRPr="00A5193B" w:rsidRDefault="00A5193B" w:rsidP="00A5193B">
      <w:pPr>
        <w:ind w:right="140" w:firstLine="567"/>
        <w:jc w:val="both"/>
        <w:rPr>
          <w:b/>
          <w:sz w:val="28"/>
          <w:szCs w:val="28"/>
        </w:rPr>
      </w:pPr>
      <w:r w:rsidRPr="00A5193B">
        <w:rPr>
          <w:sz w:val="28"/>
          <w:szCs w:val="28"/>
        </w:rPr>
        <w:lastRenderedPageBreak/>
        <w:br w:type="textWrapping" w:clear="all"/>
        <w:t xml:space="preserve">Объем работы  либо соответствует заданному, либо отклоняется от заданного не более чем на 10% (в </w:t>
      </w:r>
      <w:r w:rsidRPr="00A5193B">
        <w:rPr>
          <w:sz w:val="28"/>
          <w:szCs w:val="28"/>
          <w:shd w:val="clear" w:color="auto" w:fill="E6E6E6"/>
        </w:rPr>
        <w:t xml:space="preserve">сторону увеличения </w:t>
      </w:r>
      <w:proofErr w:type="gramStart"/>
      <w:r w:rsidRPr="00A5193B">
        <w:rPr>
          <w:sz w:val="28"/>
          <w:szCs w:val="28"/>
          <w:shd w:val="clear" w:color="auto" w:fill="E6E6E6"/>
        </w:rPr>
        <w:t>–</w:t>
      </w:r>
      <w:r w:rsidRPr="00A5193B">
        <w:rPr>
          <w:b/>
          <w:sz w:val="28"/>
          <w:szCs w:val="28"/>
        </w:rPr>
        <w:t>н</w:t>
      </w:r>
      <w:proofErr w:type="gramEnd"/>
      <w:r w:rsidRPr="00A5193B">
        <w:rPr>
          <w:b/>
          <w:sz w:val="28"/>
          <w:szCs w:val="28"/>
        </w:rPr>
        <w:t>е больше 66 слов</w:t>
      </w:r>
      <w:r w:rsidRPr="00A5193B">
        <w:rPr>
          <w:sz w:val="28"/>
          <w:szCs w:val="28"/>
        </w:rPr>
        <w:t xml:space="preserve">) </w:t>
      </w:r>
      <w:r w:rsidRPr="00A5193B">
        <w:rPr>
          <w:sz w:val="28"/>
          <w:szCs w:val="28"/>
          <w:shd w:val="clear" w:color="auto" w:fill="E6E6E6"/>
        </w:rPr>
        <w:t xml:space="preserve">или на 10 % в сторону </w:t>
      </w:r>
      <w:r w:rsidRPr="00A5193B">
        <w:rPr>
          <w:sz w:val="28"/>
          <w:szCs w:val="28"/>
        </w:rPr>
        <w:t>уменьшения (</w:t>
      </w:r>
      <w:r w:rsidRPr="00A5193B">
        <w:rPr>
          <w:b/>
          <w:sz w:val="28"/>
          <w:szCs w:val="28"/>
        </w:rPr>
        <w:t xml:space="preserve">неменьше 54 слов) 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sz w:val="28"/>
          <w:szCs w:val="28"/>
        </w:rPr>
        <w:t>Если письмо состоит из 67 или более слов, проверке подлежат первые 60 слов.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sz w:val="28"/>
          <w:szCs w:val="28"/>
        </w:rPr>
        <w:t xml:space="preserve"> В случае</w:t>
      </w:r>
      <w:proofErr w:type="gramStart"/>
      <w:r w:rsidRPr="00A5193B">
        <w:rPr>
          <w:sz w:val="28"/>
          <w:szCs w:val="28"/>
        </w:rPr>
        <w:t>,</w:t>
      </w:r>
      <w:proofErr w:type="gramEnd"/>
      <w:r w:rsidRPr="00A5193B">
        <w:rPr>
          <w:sz w:val="28"/>
          <w:szCs w:val="28"/>
        </w:rPr>
        <w:t xml:space="preserve"> если письменное высказывание состоит из менее чем 54 слова, вся работа оценивается в 0 баллов.</w:t>
      </w:r>
    </w:p>
    <w:p w:rsidR="00A5193B" w:rsidRPr="00A5193B" w:rsidRDefault="00A5193B" w:rsidP="00A5193B">
      <w:pPr>
        <w:ind w:right="140" w:firstLine="567"/>
        <w:jc w:val="both"/>
        <w:rPr>
          <w:b/>
          <w:sz w:val="28"/>
          <w:szCs w:val="28"/>
        </w:rPr>
      </w:pPr>
    </w:p>
    <w:p w:rsidR="00A5193B" w:rsidRPr="00A5193B" w:rsidRDefault="00A5193B" w:rsidP="00A5193B">
      <w:pPr>
        <w:ind w:right="140" w:firstLine="567"/>
        <w:jc w:val="both"/>
        <w:rPr>
          <w:b/>
          <w:sz w:val="28"/>
          <w:szCs w:val="28"/>
        </w:rPr>
      </w:pPr>
      <w:r w:rsidRPr="00A5193B">
        <w:rPr>
          <w:b/>
          <w:sz w:val="28"/>
          <w:szCs w:val="28"/>
        </w:rPr>
        <w:t>Процедура проверки работ в конкурсе письменной речи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rFonts w:eastAsia="Symbol"/>
          <w:sz w:val="28"/>
          <w:szCs w:val="28"/>
        </w:rPr>
        <w:t></w:t>
      </w:r>
      <w:r w:rsidRPr="00A5193B">
        <w:rPr>
          <w:sz w:val="28"/>
          <w:szCs w:val="28"/>
        </w:rPr>
        <w:t xml:space="preserve">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оценивания;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rFonts w:eastAsia="Symbol"/>
          <w:sz w:val="28"/>
          <w:szCs w:val="28"/>
        </w:rPr>
        <w:t></w:t>
      </w:r>
      <w:r w:rsidRPr="00A5193B">
        <w:rPr>
          <w:sz w:val="28"/>
          <w:szCs w:val="28"/>
        </w:rPr>
        <w:t xml:space="preserve"> 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баллов, а второй 7 баллов, выставляется итоговая оценка в 8 баллов;</w:t>
      </w:r>
    </w:p>
    <w:p w:rsidR="00A5193B" w:rsidRPr="00A5193B" w:rsidRDefault="00A5193B" w:rsidP="00A5193B">
      <w:pPr>
        <w:numPr>
          <w:ilvl w:val="0"/>
          <w:numId w:val="1"/>
        </w:numPr>
        <w:tabs>
          <w:tab w:val="left" w:pos="234"/>
        </w:tabs>
        <w:ind w:right="140" w:firstLine="567"/>
        <w:jc w:val="both"/>
        <w:rPr>
          <w:rFonts w:eastAsia="Symbol"/>
          <w:sz w:val="28"/>
          <w:szCs w:val="28"/>
        </w:rPr>
      </w:pPr>
      <w:r w:rsidRPr="00A5193B">
        <w:rPr>
          <w:sz w:val="28"/>
          <w:szCs w:val="28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A5193B" w:rsidRPr="00A5193B" w:rsidRDefault="00A5193B" w:rsidP="00A5193B">
      <w:pPr>
        <w:numPr>
          <w:ilvl w:val="0"/>
          <w:numId w:val="1"/>
        </w:numPr>
        <w:tabs>
          <w:tab w:val="left" w:pos="226"/>
        </w:tabs>
        <w:ind w:right="140" w:firstLine="567"/>
        <w:jc w:val="both"/>
        <w:rPr>
          <w:sz w:val="28"/>
          <w:szCs w:val="28"/>
        </w:rPr>
      </w:pPr>
      <w:r w:rsidRPr="00A5193B">
        <w:rPr>
          <w:sz w:val="28"/>
          <w:szCs w:val="28"/>
        </w:rPr>
        <w:t>«Спорные»  работы  (в  случае  большого  –  5  и  больше  –  расхождения  баллов) проверяются и обсуждаются коллективно.</w:t>
      </w: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</w:p>
    <w:p w:rsidR="00A5193B" w:rsidRPr="00A5193B" w:rsidRDefault="00A5193B" w:rsidP="00A5193B">
      <w:pPr>
        <w:ind w:right="140" w:firstLine="567"/>
        <w:jc w:val="both"/>
        <w:rPr>
          <w:sz w:val="28"/>
          <w:szCs w:val="28"/>
        </w:rPr>
      </w:pPr>
      <w:r w:rsidRPr="00A5193B">
        <w:rPr>
          <w:sz w:val="28"/>
          <w:szCs w:val="28"/>
        </w:rPr>
        <w:t>Для каждого участника баллы, полученные за каждый конкурс, суммируются.</w:t>
      </w:r>
    </w:p>
    <w:p w:rsidR="00A5193B" w:rsidRPr="00A5193B" w:rsidRDefault="00A5193B" w:rsidP="00A5193B">
      <w:pPr>
        <w:ind w:right="140"/>
        <w:jc w:val="both"/>
        <w:rPr>
          <w:b/>
          <w:sz w:val="28"/>
          <w:szCs w:val="28"/>
        </w:rPr>
      </w:pPr>
    </w:p>
    <w:p w:rsidR="007B5558" w:rsidRPr="00A5193B" w:rsidRDefault="007B5558" w:rsidP="00A5193B">
      <w:pPr>
        <w:jc w:val="center"/>
        <w:rPr>
          <w:b/>
          <w:bCs/>
          <w:sz w:val="28"/>
          <w:szCs w:val="28"/>
        </w:rPr>
      </w:pPr>
    </w:p>
    <w:sectPr w:rsidR="007B5558" w:rsidRPr="00A5193B" w:rsidSect="00A5193B">
      <w:headerReference w:type="default" r:id="rId7"/>
      <w:pgSz w:w="11906" w:h="16838"/>
      <w:pgMar w:top="1440" w:right="707" w:bottom="851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B68" w:rsidRDefault="00915B68">
      <w:r>
        <w:separator/>
      </w:r>
    </w:p>
  </w:endnote>
  <w:endnote w:type="continuationSeparator" w:id="0">
    <w:p w:rsidR="00915B68" w:rsidRDefault="00915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B68" w:rsidRDefault="00915B68">
      <w:r>
        <w:separator/>
      </w:r>
    </w:p>
  </w:footnote>
  <w:footnote w:type="continuationSeparator" w:id="0">
    <w:p w:rsidR="00915B68" w:rsidRDefault="00915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558" w:rsidRDefault="00915B68">
    <w:pPr>
      <w:tabs>
        <w:tab w:val="center" w:pos="4677"/>
        <w:tab w:val="right" w:pos="9355"/>
      </w:tabs>
      <w:suppressAutoHyphens/>
      <w:ind w:firstLine="1560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27305</wp:posOffset>
          </wp:positionH>
          <wp:positionV relativeFrom="margin">
            <wp:posOffset>-682625</wp:posOffset>
          </wp:positionV>
          <wp:extent cx="967105" cy="699135"/>
          <wp:effectExtent l="0" t="0" r="0" b="0"/>
          <wp:wrapThrough wrapText="bothSides">
            <wp:wrapPolygon edited="0">
              <wp:start x="5531" y="1766"/>
              <wp:lineTo x="425" y="1766"/>
              <wp:lineTo x="0" y="2354"/>
              <wp:lineTo x="0" y="17068"/>
              <wp:lineTo x="10637" y="17068"/>
              <wp:lineTo x="13190" y="11183"/>
              <wp:lineTo x="20848" y="7651"/>
              <wp:lineTo x="20848" y="1766"/>
              <wp:lineTo x="14041" y="1766"/>
              <wp:lineTo x="5531" y="1766"/>
            </wp:wrapPolygon>
          </wp:wrapThrough>
          <wp:docPr id="8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Рисунок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>
                    <a:fillRect/>
                  </a:stretch>
                </pic:blipFill>
                <pic:spPr>
                  <a:xfrm>
                    <a:off x="0" y="0"/>
                    <a:ext cx="96710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>ВСЕРОСС</w:t>
    </w:r>
    <w:r w:rsidR="004D449B">
      <w:rPr>
        <w:b/>
        <w:szCs w:val="28"/>
        <w:lang w:eastAsia="ar-SA"/>
      </w:rPr>
      <w:t>ИЙСКАЯ ОЛИМПИАДА ШКОЛЬНИКОВ 2024</w:t>
    </w:r>
    <w:r>
      <w:rPr>
        <w:b/>
        <w:szCs w:val="28"/>
        <w:lang w:eastAsia="ar-SA"/>
      </w:rPr>
      <w:t>/202</w:t>
    </w:r>
    <w:r w:rsidR="004D449B">
      <w:rPr>
        <w:b/>
        <w:szCs w:val="28"/>
        <w:lang w:eastAsia="ar-SA"/>
      </w:rPr>
      <w:t>5</w:t>
    </w:r>
    <w:r>
      <w:rPr>
        <w:b/>
        <w:szCs w:val="28"/>
        <w:lang w:eastAsia="ar-SA"/>
      </w:rPr>
      <w:t xml:space="preserve"> гг.</w:t>
    </w:r>
  </w:p>
  <w:p w:rsidR="007B5558" w:rsidRDefault="004D449B" w:rsidP="004D449B">
    <w:pPr>
      <w:tabs>
        <w:tab w:val="center" w:pos="4677"/>
        <w:tab w:val="right" w:pos="9355"/>
      </w:tabs>
      <w:suppressAutoHyphens/>
      <w:ind w:firstLineChars="1200" w:firstLine="2891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   </w:t>
    </w:r>
    <w:r w:rsidR="00915B68">
      <w:rPr>
        <w:b/>
        <w:szCs w:val="28"/>
        <w:lang w:eastAsia="ar-SA"/>
      </w:rPr>
      <w:t>ШКОЛЬНЫЙ ЭТАП</w:t>
    </w:r>
  </w:p>
  <w:p w:rsidR="007B5558" w:rsidRDefault="004D449B" w:rsidP="004D449B">
    <w:pPr>
      <w:tabs>
        <w:tab w:val="center" w:pos="4677"/>
        <w:tab w:val="right" w:pos="9355"/>
      </w:tabs>
      <w:suppressAutoHyphens/>
      <w:ind w:firstLineChars="1130" w:firstLine="2723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   </w:t>
    </w:r>
    <w:r w:rsidR="00915B68">
      <w:rPr>
        <w:b/>
        <w:szCs w:val="28"/>
        <w:lang w:eastAsia="ar-SA"/>
      </w:rPr>
      <w:t>АНГЛИЙСКИЙ ЯЗЫК</w:t>
    </w:r>
  </w:p>
  <w:p w:rsidR="007B5558" w:rsidRDefault="007B555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B"/>
    <w:multiLevelType w:val="multilevel"/>
    <w:tmpl w:val="0000002B"/>
    <w:lvl w:ilvl="0">
      <w:start w:val="1"/>
      <w:numFmt w:val="bullet"/>
      <w:lvlText w:val="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B5558"/>
    <w:rsid w:val="00170F6F"/>
    <w:rsid w:val="004D449B"/>
    <w:rsid w:val="007B5558"/>
    <w:rsid w:val="008B5CE0"/>
    <w:rsid w:val="00915B68"/>
    <w:rsid w:val="00930701"/>
    <w:rsid w:val="00A5193B"/>
    <w:rsid w:val="07A14D86"/>
    <w:rsid w:val="14356B85"/>
    <w:rsid w:val="1E2B25D8"/>
    <w:rsid w:val="29081EDF"/>
    <w:rsid w:val="2C0805A2"/>
    <w:rsid w:val="32AA07AD"/>
    <w:rsid w:val="516F4275"/>
    <w:rsid w:val="5F5873A7"/>
    <w:rsid w:val="64FC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0701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930701"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rsid w:val="00930701"/>
    <w:pPr>
      <w:tabs>
        <w:tab w:val="center" w:pos="4153"/>
        <w:tab w:val="right" w:pos="8306"/>
      </w:tabs>
    </w:pPr>
  </w:style>
  <w:style w:type="table" w:styleId="a5">
    <w:name w:val="Table Grid"/>
    <w:basedOn w:val="a1"/>
    <w:qFormat/>
    <w:rsid w:val="0093070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930701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896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MorozovaLV</dc:creator>
  <cp:lastModifiedBy>Евгений</cp:lastModifiedBy>
  <cp:revision>4</cp:revision>
  <dcterms:created xsi:type="dcterms:W3CDTF">2023-09-24T12:29:00Z</dcterms:created>
  <dcterms:modified xsi:type="dcterms:W3CDTF">2024-10-10T15:51:00Z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9BAC93A84C4842818B9344A806B524C4</vt:lpwstr>
  </property>
</Properties>
</file>