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На выполнение заданий школьного этапа олимпиады отводится </w:t>
      </w:r>
      <w:r w:rsidRPr="00194F48">
        <w:rPr>
          <w:rFonts w:eastAsia="Calibri"/>
          <w:b/>
          <w:sz w:val="28"/>
          <w:szCs w:val="28"/>
          <w:lang w:eastAsia="en-US"/>
        </w:rPr>
        <w:t>90 минут</w:t>
      </w:r>
      <w:r w:rsidRPr="00194F48">
        <w:rPr>
          <w:rFonts w:eastAsia="Calibri"/>
          <w:sz w:val="28"/>
          <w:szCs w:val="28"/>
          <w:lang w:eastAsia="en-US"/>
        </w:rPr>
        <w:t xml:space="preserve">. Работа состоит из двух частей.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Тестовый тур включает 15 заданий: 10 заданий с выбором ответа, 3 задания на соответствие, где нужно указать цифры и соответствующие правильным ответам буквы; 2 задания, в которых ответ необходимо записать в виде последовательности букв.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 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30 минут.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   Теоретический тур состоит из 6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60 минут.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94F48">
        <w:rPr>
          <w:rFonts w:eastAsia="Calibri"/>
          <w:bCs/>
          <w:sz w:val="28"/>
          <w:szCs w:val="28"/>
          <w:lang w:eastAsia="en-US"/>
        </w:rPr>
        <w:t>Запрещено</w:t>
      </w:r>
      <w:r w:rsidRPr="00194F48">
        <w:rPr>
          <w:rFonts w:eastAsia="Calibri"/>
          <w:sz w:val="28"/>
          <w:szCs w:val="28"/>
          <w:lang w:eastAsia="en-US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Ответы на задания школьного этапа олимпиады записывайте в специальный бланк. </w:t>
      </w:r>
    </w:p>
    <w:p w:rsidR="00194F48" w:rsidRPr="00ED1B95" w:rsidRDefault="00194F48" w:rsidP="00194F4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94F48" w:rsidRPr="00ED1B95" w:rsidRDefault="00194F48" w:rsidP="00194F48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194F48" w:rsidRDefault="00194F48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11A34" w:rsidRPr="001F3CF1" w:rsidRDefault="003833E4"/>
    <w:sectPr w:rsidR="00A11A34" w:rsidRPr="001F3CF1" w:rsidSect="00194F48">
      <w:headerReference w:type="default" r:id="rId6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C08" w:rsidRDefault="00383C08" w:rsidP="00ED1B95">
      <w:r>
        <w:separator/>
      </w:r>
    </w:p>
  </w:endnote>
  <w:endnote w:type="continuationSeparator" w:id="1">
    <w:p w:rsidR="00383C08" w:rsidRDefault="00383C08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C08" w:rsidRDefault="00383C08" w:rsidP="00ED1B95">
      <w:r>
        <w:separator/>
      </w:r>
    </w:p>
  </w:footnote>
  <w:footnote w:type="continuationSeparator" w:id="1">
    <w:p w:rsidR="00383C08" w:rsidRDefault="00383C08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-251460</wp:posOffset>
          </wp:positionH>
          <wp:positionV relativeFrom="margin">
            <wp:posOffset>-876300</wp:posOffset>
          </wp:positionV>
          <wp:extent cx="1057275" cy="663575"/>
          <wp:effectExtent l="0" t="0" r="9525" b="0"/>
          <wp:wrapThrough wrapText="bothSides">
            <wp:wrapPolygon edited="0">
              <wp:start x="0" y="620"/>
              <wp:lineTo x="0" y="16743"/>
              <wp:lineTo x="10508" y="16743"/>
              <wp:lineTo x="10897" y="15502"/>
              <wp:lineTo x="13232" y="11782"/>
              <wp:lineTo x="17514" y="11782"/>
              <wp:lineTo x="21405" y="6821"/>
              <wp:lineTo x="21405" y="620"/>
              <wp:lineTo x="0" y="62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3833E4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</w:r>
    <w:r w:rsidR="00AF36C1">
      <w:rPr>
        <w:sz w:val="28"/>
        <w:szCs w:val="28"/>
      </w:rPr>
      <w:t>ГЕОГРАФИЯ</w:t>
    </w:r>
  </w:p>
  <w:p w:rsidR="00ED1B95" w:rsidRDefault="00194F48" w:rsidP="003833E4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>8</w:t>
    </w:r>
    <w:r w:rsidR="00ED1B95" w:rsidRPr="00ED1B95">
      <w:rPr>
        <w:sz w:val="28"/>
        <w:szCs w:val="28"/>
      </w:rPr>
      <w:t xml:space="preserve"> КЛАСС</w:t>
    </w: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194F48"/>
    <w:rsid w:val="001C3C55"/>
    <w:rsid w:val="001F3CF1"/>
    <w:rsid w:val="002B35EC"/>
    <w:rsid w:val="0030549F"/>
    <w:rsid w:val="003833E4"/>
    <w:rsid w:val="00383C08"/>
    <w:rsid w:val="003F2D55"/>
    <w:rsid w:val="00843615"/>
    <w:rsid w:val="009C4D74"/>
    <w:rsid w:val="00A83985"/>
    <w:rsid w:val="00AF36C1"/>
    <w:rsid w:val="00BB6287"/>
    <w:rsid w:val="00D0396F"/>
    <w:rsid w:val="00D376FC"/>
    <w:rsid w:val="00ED1B95"/>
    <w:rsid w:val="00F9617F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2023-09-07T07:55:00Z</dcterms:created>
  <dcterms:modified xsi:type="dcterms:W3CDTF">2024-08-20T12:34:00Z</dcterms:modified>
</cp:coreProperties>
</file>